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7D" w:rsidRPr="001055F7" w:rsidRDefault="0010137D" w:rsidP="0010137D">
      <w:pPr>
        <w:jc w:val="center"/>
        <w:rPr>
          <w:rFonts w:ascii="Mongolian Baiti" w:hAnsi="Mongolian Baiti" w:cs="Mongolian Baiti"/>
          <w:b/>
          <w:sz w:val="72"/>
          <w:szCs w:val="72"/>
          <w:u w:val="single"/>
        </w:rPr>
      </w:pPr>
      <w:r w:rsidRPr="001055F7">
        <w:rPr>
          <w:rFonts w:ascii="Mongolian Baiti" w:hAnsi="Mongolian Baiti" w:cs="Mongolian Baiti"/>
          <w:b/>
          <w:sz w:val="72"/>
          <w:szCs w:val="72"/>
          <w:u w:val="single"/>
        </w:rPr>
        <w:t xml:space="preserve">The Genocide </w:t>
      </w:r>
      <w:r>
        <w:rPr>
          <w:rFonts w:ascii="Mongolian Baiti" w:hAnsi="Mongolian Baiti" w:cs="Mongolian Baiti"/>
          <w:b/>
          <w:sz w:val="72"/>
          <w:szCs w:val="72"/>
          <w:u w:val="single"/>
        </w:rPr>
        <w:t xml:space="preserve">Awareness </w:t>
      </w:r>
      <w:r w:rsidRPr="001055F7">
        <w:rPr>
          <w:rFonts w:ascii="Mongolian Baiti" w:hAnsi="Mongolian Baiti" w:cs="Mongolian Baiti"/>
          <w:b/>
          <w:sz w:val="72"/>
          <w:szCs w:val="72"/>
          <w:u w:val="single"/>
        </w:rPr>
        <w:t>Project</w:t>
      </w:r>
    </w:p>
    <w:p w:rsidR="0010137D" w:rsidRPr="001055F7" w:rsidRDefault="0010137D" w:rsidP="0010137D">
      <w:pPr>
        <w:jc w:val="center"/>
        <w:rPr>
          <w:rFonts w:ascii="Mongolian Baiti" w:hAnsi="Mongolian Baiti" w:cs="Mongolian Baiti"/>
          <w:b/>
          <w:sz w:val="72"/>
          <w:szCs w:val="72"/>
        </w:rPr>
      </w:pPr>
      <w:r w:rsidRPr="001055F7">
        <w:rPr>
          <w:rFonts w:ascii="Mongolian Baiti" w:hAnsi="Mongolian Baiti" w:cs="Mongolian Baiti"/>
          <w:b/>
          <w:sz w:val="72"/>
          <w:szCs w:val="72"/>
        </w:rPr>
        <w:t xml:space="preserve">English </w:t>
      </w:r>
      <w:r>
        <w:rPr>
          <w:rFonts w:ascii="Mongolian Baiti" w:hAnsi="Mongolian Baiti" w:cs="Mongolian Baiti"/>
          <w:b/>
          <w:sz w:val="72"/>
          <w:szCs w:val="72"/>
        </w:rPr>
        <w:t>10 Honors</w:t>
      </w:r>
    </w:p>
    <w:p w:rsidR="0010137D" w:rsidRPr="001055F7" w:rsidRDefault="0010137D" w:rsidP="0010137D">
      <w:pPr>
        <w:rPr>
          <w:rFonts w:ascii="Baskerville Old Face" w:hAnsi="Baskerville Old Face"/>
          <w:b/>
          <w:sz w:val="24"/>
          <w:szCs w:val="24"/>
        </w:rPr>
      </w:pPr>
    </w:p>
    <w:p w:rsidR="0010137D" w:rsidRPr="001055F7" w:rsidRDefault="0010137D" w:rsidP="0010137D">
      <w:pPr>
        <w:jc w:val="center"/>
        <w:rPr>
          <w:rFonts w:ascii="Baskerville Old Face" w:hAnsi="Baskerville Old Face"/>
          <w:b/>
          <w:sz w:val="24"/>
          <w:szCs w:val="24"/>
        </w:rPr>
      </w:pPr>
    </w:p>
    <w:p w:rsidR="0010137D" w:rsidRPr="001055F7" w:rsidRDefault="0010137D" w:rsidP="0010137D">
      <w:pPr>
        <w:jc w:val="center"/>
        <w:rPr>
          <w:rFonts w:ascii="Baskerville Old Face" w:hAnsi="Baskerville Old Face"/>
          <w:b/>
          <w:sz w:val="24"/>
          <w:szCs w:val="24"/>
        </w:rPr>
      </w:pPr>
      <w:r w:rsidRPr="001055F7">
        <w:rPr>
          <w:noProof/>
        </w:rPr>
        <w:drawing>
          <wp:inline distT="0" distB="0" distL="0" distR="0" wp14:anchorId="04E63C48" wp14:editId="0FA3503B">
            <wp:extent cx="5657850" cy="3771900"/>
            <wp:effectExtent l="0" t="0" r="0" b="0"/>
            <wp:docPr id="1" name="Picture 1" descr="http://static.ddmcdn.com/gif/centurys-first-genoc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centurys-first-genoci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p>
    <w:p w:rsidR="0010137D" w:rsidRPr="001055F7" w:rsidRDefault="0010137D" w:rsidP="0010137D">
      <w:pPr>
        <w:jc w:val="center"/>
        <w:rPr>
          <w:rFonts w:ascii="Baskerville Old Face" w:hAnsi="Baskerville Old Face"/>
          <w:b/>
          <w:sz w:val="24"/>
          <w:szCs w:val="24"/>
        </w:rPr>
      </w:pPr>
    </w:p>
    <w:p w:rsidR="0010137D" w:rsidRDefault="0010137D" w:rsidP="0010137D">
      <w:pPr>
        <w:jc w:val="center"/>
        <w:rPr>
          <w:rFonts w:ascii="Mongolian Baiti" w:hAnsi="Mongolian Baiti" w:cs="Mongolian Baiti"/>
          <w:b/>
          <w:sz w:val="56"/>
          <w:szCs w:val="56"/>
        </w:rPr>
      </w:pPr>
    </w:p>
    <w:p w:rsidR="0010137D" w:rsidRPr="001055F7" w:rsidRDefault="0010137D" w:rsidP="0010137D">
      <w:pPr>
        <w:jc w:val="center"/>
        <w:rPr>
          <w:rFonts w:ascii="Mongolian Baiti" w:hAnsi="Mongolian Baiti" w:cs="Mongolian Baiti"/>
          <w:b/>
          <w:sz w:val="56"/>
          <w:szCs w:val="56"/>
        </w:rPr>
      </w:pPr>
      <w:r w:rsidRPr="001055F7">
        <w:rPr>
          <w:rFonts w:ascii="Mongolian Baiti" w:hAnsi="Mongolian Baiti" w:cs="Mongolian Baiti"/>
          <w:b/>
          <w:sz w:val="56"/>
          <w:szCs w:val="56"/>
        </w:rPr>
        <w:t>Mrs. Rosen</w:t>
      </w:r>
    </w:p>
    <w:p w:rsidR="0010137D" w:rsidRDefault="0010137D" w:rsidP="00E0288D">
      <w:pPr>
        <w:jc w:val="center"/>
      </w:pPr>
    </w:p>
    <w:p w:rsidR="0010137D" w:rsidRDefault="0010137D" w:rsidP="00E0288D">
      <w:pPr>
        <w:jc w:val="center"/>
      </w:pPr>
    </w:p>
    <w:p w:rsidR="0000537B" w:rsidRPr="001F3E58" w:rsidRDefault="00E0288D" w:rsidP="00E0288D">
      <w:pPr>
        <w:jc w:val="center"/>
        <w:rPr>
          <w:rFonts w:ascii="Baskerville Old Face" w:hAnsi="Baskerville Old Face"/>
          <w:b/>
          <w:sz w:val="24"/>
          <w:szCs w:val="24"/>
          <w:u w:val="single"/>
        </w:rPr>
      </w:pPr>
      <w:r w:rsidRPr="001F3E58">
        <w:rPr>
          <w:rFonts w:ascii="Baskerville Old Face" w:hAnsi="Baskerville Old Face"/>
          <w:b/>
          <w:sz w:val="24"/>
          <w:szCs w:val="24"/>
          <w:u w:val="single"/>
        </w:rPr>
        <w:lastRenderedPageBreak/>
        <w:t xml:space="preserve">10H Genocide </w:t>
      </w:r>
      <w:r w:rsidR="004273C3" w:rsidRPr="001F3E58">
        <w:rPr>
          <w:rFonts w:ascii="Baskerville Old Face" w:hAnsi="Baskerville Old Face"/>
          <w:b/>
          <w:sz w:val="24"/>
          <w:szCs w:val="24"/>
          <w:u w:val="single"/>
        </w:rPr>
        <w:t>Research Paper Assignment</w:t>
      </w:r>
    </w:p>
    <w:p w:rsidR="004273C3" w:rsidRPr="0010137D" w:rsidRDefault="004273C3">
      <w:pPr>
        <w:rPr>
          <w:rFonts w:ascii="Baskerville Old Face" w:hAnsi="Baskerville Old Face"/>
          <w:b/>
          <w:sz w:val="24"/>
          <w:szCs w:val="24"/>
          <w:u w:val="single"/>
        </w:rPr>
      </w:pPr>
      <w:r w:rsidRPr="0010137D">
        <w:rPr>
          <w:rFonts w:ascii="Baskerville Old Face" w:hAnsi="Baskerville Old Face"/>
          <w:b/>
          <w:sz w:val="24"/>
          <w:szCs w:val="24"/>
          <w:u w:val="single"/>
        </w:rPr>
        <w:t>Overview:</w:t>
      </w:r>
    </w:p>
    <w:p w:rsidR="004273C3" w:rsidRPr="0010137D" w:rsidRDefault="004273C3">
      <w:pPr>
        <w:rPr>
          <w:rFonts w:ascii="Baskerville Old Face" w:hAnsi="Baskerville Old Face"/>
          <w:sz w:val="24"/>
          <w:szCs w:val="24"/>
        </w:rPr>
      </w:pPr>
      <w:r w:rsidRPr="0010137D">
        <w:rPr>
          <w:rFonts w:ascii="Baskerville Old Face" w:hAnsi="Baskerville Old Face"/>
          <w:sz w:val="24"/>
          <w:szCs w:val="24"/>
        </w:rPr>
        <w:t xml:space="preserve">A research paper is very similar to the papers you’ve completed so far in which you discussed a particular aspect of a novel using a thesis statement and examples from the text. In this assignment, you will add support from additional sources to prove your thesis. The process of finding, reading, and incorporating information from these sources is what makes this a research paper. Because you have experience with analysis and know how to organize an essay using textual evidence, this </w:t>
      </w:r>
      <w:r w:rsidR="00C723DD" w:rsidRPr="0010137D">
        <w:rPr>
          <w:rFonts w:ascii="Baskerville Old Face" w:hAnsi="Baskerville Old Face"/>
          <w:sz w:val="24"/>
          <w:szCs w:val="24"/>
        </w:rPr>
        <w:t>s</w:t>
      </w:r>
      <w:r w:rsidRPr="0010137D">
        <w:rPr>
          <w:rFonts w:ascii="Baskerville Old Face" w:hAnsi="Baskerville Old Face"/>
          <w:sz w:val="24"/>
          <w:szCs w:val="24"/>
        </w:rPr>
        <w:t xml:space="preserve">hould not be a totally new experience. </w:t>
      </w:r>
    </w:p>
    <w:p w:rsidR="004273C3" w:rsidRPr="0010137D" w:rsidRDefault="004273C3">
      <w:pPr>
        <w:rPr>
          <w:rFonts w:ascii="Baskerville Old Face" w:hAnsi="Baskerville Old Face"/>
          <w:sz w:val="24"/>
          <w:szCs w:val="24"/>
        </w:rPr>
      </w:pPr>
      <w:r w:rsidRPr="0010137D">
        <w:rPr>
          <w:rFonts w:ascii="Baskerville Old Face" w:hAnsi="Baskerville Old Face"/>
          <w:sz w:val="24"/>
          <w:szCs w:val="24"/>
        </w:rPr>
        <w:t>In his me</w:t>
      </w:r>
      <w:r w:rsidR="00C723DD" w:rsidRPr="0010137D">
        <w:rPr>
          <w:rFonts w:ascii="Baskerville Old Face" w:hAnsi="Baskerville Old Face"/>
          <w:sz w:val="24"/>
          <w:szCs w:val="24"/>
        </w:rPr>
        <w:t>m</w:t>
      </w:r>
      <w:r w:rsidRPr="0010137D">
        <w:rPr>
          <w:rFonts w:ascii="Baskerville Old Face" w:hAnsi="Baskerville Old Face"/>
          <w:sz w:val="24"/>
          <w:szCs w:val="24"/>
        </w:rPr>
        <w:t xml:space="preserve">oir </w:t>
      </w:r>
      <w:r w:rsidRPr="0010137D">
        <w:rPr>
          <w:rFonts w:ascii="Baskerville Old Face" w:hAnsi="Baskerville Old Face"/>
          <w:i/>
          <w:sz w:val="24"/>
          <w:szCs w:val="24"/>
        </w:rPr>
        <w:t>Night</w:t>
      </w:r>
      <w:r w:rsidRPr="0010137D">
        <w:rPr>
          <w:rFonts w:ascii="Baskerville Old Face" w:hAnsi="Baskerville Old Face"/>
          <w:sz w:val="24"/>
          <w:szCs w:val="24"/>
        </w:rPr>
        <w:t xml:space="preserve">, </w:t>
      </w:r>
      <w:proofErr w:type="spellStart"/>
      <w:r w:rsidRPr="0010137D">
        <w:rPr>
          <w:rFonts w:ascii="Baskerville Old Face" w:hAnsi="Baskerville Old Face"/>
          <w:sz w:val="24"/>
          <w:szCs w:val="24"/>
        </w:rPr>
        <w:t>Elie</w:t>
      </w:r>
      <w:proofErr w:type="spellEnd"/>
      <w:r w:rsidRPr="0010137D">
        <w:rPr>
          <w:rFonts w:ascii="Baskerville Old Face" w:hAnsi="Baskerville Old Face"/>
          <w:sz w:val="24"/>
          <w:szCs w:val="24"/>
        </w:rPr>
        <w:t xml:space="preserve"> Wiesel describes the horrors he experienced during the Holocaust. He has continued to dedicate his life to fighting human rights violations around the world. During his acceptance speech for the Nobel Peace Prize, Wiesel said “Human rights are being violated on every continent. More people </w:t>
      </w:r>
      <w:r w:rsidR="00C723DD" w:rsidRPr="0010137D">
        <w:rPr>
          <w:rFonts w:ascii="Baskerville Old Face" w:hAnsi="Baskerville Old Face"/>
          <w:sz w:val="24"/>
          <w:szCs w:val="24"/>
        </w:rPr>
        <w:t>are oppressed than free. How ca</w:t>
      </w:r>
      <w:r w:rsidRPr="0010137D">
        <w:rPr>
          <w:rFonts w:ascii="Baskerville Old Face" w:hAnsi="Baskerville Old Face"/>
          <w:sz w:val="24"/>
          <w:szCs w:val="24"/>
        </w:rPr>
        <w:t>n one not be sensitive to their plight? Human suffering anywhe</w:t>
      </w:r>
      <w:r w:rsidR="00C723DD" w:rsidRPr="0010137D">
        <w:rPr>
          <w:rFonts w:ascii="Baskerville Old Face" w:hAnsi="Baskerville Old Face"/>
          <w:sz w:val="24"/>
          <w:szCs w:val="24"/>
        </w:rPr>
        <w:t>re concerns men and women every</w:t>
      </w:r>
      <w:r w:rsidRPr="0010137D">
        <w:rPr>
          <w:rFonts w:ascii="Baskerville Old Face" w:hAnsi="Baskerville Old Face"/>
          <w:sz w:val="24"/>
          <w:szCs w:val="24"/>
        </w:rPr>
        <w:t xml:space="preserve">where.” Despite these efforts and the work of countless others, human rights violations continue. The Holocaust is an example of a human rights violation known as genocide. </w:t>
      </w:r>
    </w:p>
    <w:p w:rsidR="004273C3" w:rsidRPr="0010137D" w:rsidRDefault="004273C3">
      <w:pPr>
        <w:rPr>
          <w:rFonts w:ascii="Baskerville Old Face" w:hAnsi="Baskerville Old Face"/>
          <w:sz w:val="24"/>
          <w:szCs w:val="24"/>
        </w:rPr>
      </w:pPr>
      <w:r w:rsidRPr="0010137D">
        <w:rPr>
          <w:rFonts w:ascii="Baskerville Old Face" w:hAnsi="Baskerville Old Face"/>
          <w:sz w:val="24"/>
          <w:szCs w:val="24"/>
        </w:rPr>
        <w:t xml:space="preserve">For your research paper, you will perform a critical examination of genocide. </w:t>
      </w:r>
    </w:p>
    <w:p w:rsidR="004273C3" w:rsidRPr="0010137D" w:rsidRDefault="004273C3">
      <w:pPr>
        <w:rPr>
          <w:rFonts w:ascii="Baskerville Old Face" w:hAnsi="Baskerville Old Face"/>
          <w:b/>
          <w:sz w:val="24"/>
          <w:szCs w:val="24"/>
          <w:u w:val="single"/>
        </w:rPr>
      </w:pPr>
      <w:r w:rsidRPr="0010137D">
        <w:rPr>
          <w:rFonts w:ascii="Baskerville Old Face" w:hAnsi="Baskerville Old Face"/>
          <w:b/>
          <w:sz w:val="24"/>
          <w:szCs w:val="24"/>
          <w:u w:val="single"/>
        </w:rPr>
        <w:t>Instructions:</w:t>
      </w:r>
    </w:p>
    <w:p w:rsidR="004273C3" w:rsidRPr="0010137D" w:rsidRDefault="004273C3">
      <w:pPr>
        <w:rPr>
          <w:rFonts w:ascii="Baskerville Old Face" w:hAnsi="Baskerville Old Face"/>
          <w:sz w:val="24"/>
          <w:szCs w:val="24"/>
        </w:rPr>
      </w:pPr>
      <w:r w:rsidRPr="0010137D">
        <w:rPr>
          <w:rFonts w:ascii="Baskerville Old Face" w:hAnsi="Baskerville Old Face"/>
          <w:sz w:val="24"/>
          <w:szCs w:val="24"/>
        </w:rPr>
        <w:t>Choose a specific instance of genocide</w:t>
      </w:r>
      <w:r w:rsidR="007874C0">
        <w:rPr>
          <w:rFonts w:ascii="Baskerville Old Face" w:hAnsi="Baskerville Old Face"/>
          <w:sz w:val="24"/>
          <w:szCs w:val="24"/>
        </w:rPr>
        <w:t>/crime against humanity</w:t>
      </w:r>
      <w:r w:rsidRPr="0010137D">
        <w:rPr>
          <w:rFonts w:ascii="Baskerville Old Face" w:hAnsi="Baskerville Old Face"/>
          <w:sz w:val="24"/>
          <w:szCs w:val="24"/>
        </w:rPr>
        <w:t xml:space="preserve"> (e.g. Rwanda, Bosnia, Darfur, Cambodia, etc.) and write a research paper in which you investigate the facts, issues, and responses associated with it. Look at this as an opportunity to raise your own awareness about a terrible act that occurs around the world.</w:t>
      </w:r>
    </w:p>
    <w:p w:rsidR="004273C3" w:rsidRPr="00513F1F" w:rsidRDefault="004273C3">
      <w:pPr>
        <w:rPr>
          <w:rFonts w:ascii="Baskerville Old Face" w:hAnsi="Baskerville Old Face"/>
          <w:i/>
          <w:sz w:val="24"/>
          <w:szCs w:val="24"/>
        </w:rPr>
      </w:pPr>
      <w:r w:rsidRPr="00513F1F">
        <w:rPr>
          <w:rFonts w:ascii="Baskerville Old Face" w:hAnsi="Baskerville Old Face"/>
          <w:i/>
          <w:sz w:val="24"/>
          <w:szCs w:val="24"/>
        </w:rPr>
        <w:t>Successful papers will present:</w:t>
      </w:r>
    </w:p>
    <w:p w:rsidR="004273C3" w:rsidRPr="0010137D" w:rsidRDefault="004273C3" w:rsidP="009603BB">
      <w:pPr>
        <w:ind w:left="720"/>
        <w:rPr>
          <w:rFonts w:ascii="Baskerville Old Face" w:hAnsi="Baskerville Old Face"/>
          <w:sz w:val="24"/>
          <w:szCs w:val="24"/>
        </w:rPr>
      </w:pPr>
      <w:r w:rsidRPr="0010137D">
        <w:rPr>
          <w:rFonts w:ascii="Baskerville Old Face" w:hAnsi="Baskerville Old Face"/>
          <w:sz w:val="24"/>
          <w:szCs w:val="24"/>
        </w:rPr>
        <w:t>1. A discussion of a specific genocide</w:t>
      </w:r>
      <w:r w:rsidR="007874C0">
        <w:rPr>
          <w:rFonts w:ascii="Baskerville Old Face" w:hAnsi="Baskerville Old Face"/>
          <w:sz w:val="24"/>
          <w:szCs w:val="24"/>
        </w:rPr>
        <w:t>/crime against humanity</w:t>
      </w:r>
      <w:r w:rsidR="009603BB" w:rsidRPr="0010137D">
        <w:rPr>
          <w:rFonts w:ascii="Baskerville Old Face" w:hAnsi="Baskerville Old Face"/>
          <w:sz w:val="24"/>
          <w:szCs w:val="24"/>
        </w:rPr>
        <w:t xml:space="preserve"> that includes it</w:t>
      </w:r>
      <w:r w:rsidR="00C723DD" w:rsidRPr="0010137D">
        <w:rPr>
          <w:rFonts w:ascii="Baskerville Old Face" w:hAnsi="Baskerville Old Face"/>
          <w:sz w:val="24"/>
          <w:szCs w:val="24"/>
        </w:rPr>
        <w:t>s unique context and characterist</w:t>
      </w:r>
      <w:r w:rsidR="009603BB" w:rsidRPr="0010137D">
        <w:rPr>
          <w:rFonts w:ascii="Baskerville Old Face" w:hAnsi="Baskerville Old Face"/>
          <w:sz w:val="24"/>
          <w:szCs w:val="24"/>
        </w:rPr>
        <w:t>ics. (What are the historical and cultural situations that led to the conflict, what tactics were used to gain control?</w:t>
      </w:r>
      <w:r w:rsidR="0010137D">
        <w:rPr>
          <w:rFonts w:ascii="Baskerville Old Face" w:hAnsi="Baskerville Old Face"/>
          <w:sz w:val="24"/>
          <w:szCs w:val="24"/>
        </w:rPr>
        <w:t>)</w:t>
      </w:r>
    </w:p>
    <w:p w:rsidR="009603BB" w:rsidRPr="0010137D" w:rsidRDefault="009603BB" w:rsidP="009603BB">
      <w:pPr>
        <w:ind w:left="720"/>
        <w:rPr>
          <w:rFonts w:ascii="Baskerville Old Face" w:hAnsi="Baskerville Old Face"/>
          <w:sz w:val="24"/>
          <w:szCs w:val="24"/>
        </w:rPr>
      </w:pPr>
      <w:r w:rsidRPr="0010137D">
        <w:rPr>
          <w:rFonts w:ascii="Baskerville Old Face" w:hAnsi="Baskerville Old Face"/>
          <w:sz w:val="24"/>
          <w:szCs w:val="24"/>
        </w:rPr>
        <w:t xml:space="preserve">2. A thesis statement that presents your interpretation of this genocide. </w:t>
      </w:r>
      <w:r w:rsidR="0010137D">
        <w:rPr>
          <w:rFonts w:ascii="Baskerville Old Face" w:hAnsi="Baskerville Old Face"/>
          <w:sz w:val="24"/>
          <w:szCs w:val="24"/>
        </w:rPr>
        <w:t>(</w:t>
      </w:r>
      <w:r w:rsidRPr="0010137D">
        <w:rPr>
          <w:rFonts w:ascii="Baskerville Old Face" w:hAnsi="Baskerville Old Face"/>
          <w:sz w:val="24"/>
          <w:szCs w:val="24"/>
        </w:rPr>
        <w:t>Ex. – “The genocide in in Darfur is a result of the unequal distribution of power and wealth and cannot be resolved unless there is a real democratic transformation.”</w:t>
      </w:r>
      <w:r w:rsidR="0010137D">
        <w:rPr>
          <w:rFonts w:ascii="Baskerville Old Face" w:hAnsi="Baskerville Old Face"/>
          <w:sz w:val="24"/>
          <w:szCs w:val="24"/>
        </w:rPr>
        <w:t>)</w:t>
      </w:r>
    </w:p>
    <w:p w:rsidR="009603BB" w:rsidRPr="0010137D" w:rsidRDefault="009603BB" w:rsidP="009603BB">
      <w:pPr>
        <w:ind w:left="720"/>
        <w:rPr>
          <w:rFonts w:ascii="Baskerville Old Face" w:hAnsi="Baskerville Old Face"/>
          <w:sz w:val="24"/>
          <w:szCs w:val="24"/>
        </w:rPr>
      </w:pPr>
      <w:r w:rsidRPr="0010137D">
        <w:rPr>
          <w:rFonts w:ascii="Baskerville Old Face" w:hAnsi="Baskerville Old Face"/>
          <w:sz w:val="24"/>
          <w:szCs w:val="24"/>
        </w:rPr>
        <w:t xml:space="preserve">3. </w:t>
      </w:r>
      <w:r w:rsidR="004C1B4B" w:rsidRPr="0010137D">
        <w:rPr>
          <w:rFonts w:ascii="Baskerville Old Face" w:hAnsi="Baskerville Old Face"/>
          <w:sz w:val="24"/>
          <w:szCs w:val="24"/>
        </w:rPr>
        <w:t>An examination of the issues or problems associated with the genocide. (In what ways did the targeted group suffer? How did it change the region?)</w:t>
      </w:r>
    </w:p>
    <w:p w:rsidR="004C1B4B" w:rsidRPr="0010137D" w:rsidRDefault="004C1B4B" w:rsidP="009603BB">
      <w:pPr>
        <w:ind w:left="720"/>
        <w:rPr>
          <w:rFonts w:ascii="Baskerville Old Face" w:hAnsi="Baskerville Old Face"/>
          <w:sz w:val="24"/>
          <w:szCs w:val="24"/>
        </w:rPr>
      </w:pPr>
      <w:r w:rsidRPr="0010137D">
        <w:rPr>
          <w:rFonts w:ascii="Baskerville Old Face" w:hAnsi="Baskerville Old Face"/>
          <w:sz w:val="24"/>
          <w:szCs w:val="24"/>
        </w:rPr>
        <w:t>4. An analysis of the responses to the genocide. (How have people tried to end the conflict? Has there been a global</w:t>
      </w:r>
      <w:r w:rsidR="00C723DD" w:rsidRPr="0010137D">
        <w:rPr>
          <w:rFonts w:ascii="Baskerville Old Face" w:hAnsi="Baskerville Old Face"/>
          <w:sz w:val="24"/>
          <w:szCs w:val="24"/>
        </w:rPr>
        <w:t xml:space="preserve"> response? Have any of these re</w:t>
      </w:r>
      <w:r w:rsidRPr="0010137D">
        <w:rPr>
          <w:rFonts w:ascii="Baskerville Old Face" w:hAnsi="Baskerville Old Face"/>
          <w:sz w:val="24"/>
          <w:szCs w:val="24"/>
        </w:rPr>
        <w:t>sponses been effective?)</w:t>
      </w:r>
    </w:p>
    <w:p w:rsidR="004C1B4B" w:rsidRPr="0010137D" w:rsidRDefault="004C1B4B" w:rsidP="009603BB">
      <w:pPr>
        <w:ind w:left="720"/>
        <w:rPr>
          <w:rFonts w:ascii="Baskerville Old Face" w:hAnsi="Baskerville Old Face"/>
          <w:sz w:val="24"/>
          <w:szCs w:val="24"/>
        </w:rPr>
      </w:pPr>
      <w:r w:rsidRPr="0010137D">
        <w:rPr>
          <w:rFonts w:ascii="Baskerville Old Face" w:hAnsi="Baskerville Old Face"/>
          <w:sz w:val="24"/>
          <w:szCs w:val="24"/>
        </w:rPr>
        <w:t xml:space="preserve">5. A discussion of the possible ways to prevent genocide based on your investigation. </w:t>
      </w:r>
    </w:p>
    <w:p w:rsidR="000E2A92" w:rsidRPr="0010137D" w:rsidRDefault="000E2A92" w:rsidP="000E2A92">
      <w:pPr>
        <w:rPr>
          <w:rFonts w:ascii="Baskerville Old Face" w:hAnsi="Baskerville Old Face"/>
          <w:b/>
          <w:sz w:val="24"/>
          <w:szCs w:val="24"/>
          <w:u w:val="single"/>
        </w:rPr>
      </w:pPr>
      <w:r w:rsidRPr="0010137D">
        <w:rPr>
          <w:rFonts w:ascii="Baskerville Old Face" w:hAnsi="Baskerville Old Face"/>
          <w:b/>
          <w:sz w:val="24"/>
          <w:szCs w:val="24"/>
          <w:u w:val="single"/>
        </w:rPr>
        <w:t>Learning Outcomes:</w:t>
      </w:r>
    </w:p>
    <w:p w:rsidR="000E2A92" w:rsidRPr="0010137D" w:rsidRDefault="000E2A92" w:rsidP="000E2A92">
      <w:pPr>
        <w:pStyle w:val="ListParagraph"/>
        <w:numPr>
          <w:ilvl w:val="0"/>
          <w:numId w:val="1"/>
        </w:numPr>
        <w:rPr>
          <w:rFonts w:ascii="Baskerville Old Face" w:hAnsi="Baskerville Old Face"/>
          <w:sz w:val="24"/>
          <w:szCs w:val="24"/>
        </w:rPr>
      </w:pPr>
      <w:r w:rsidRPr="0010137D">
        <w:rPr>
          <w:rFonts w:ascii="Baskerville Old Face" w:hAnsi="Baskerville Old Face"/>
          <w:sz w:val="24"/>
          <w:szCs w:val="24"/>
        </w:rPr>
        <w:t>Demonstrate an understanding of the evolution from prejudice to genocide</w:t>
      </w:r>
    </w:p>
    <w:p w:rsidR="000E2A92" w:rsidRPr="0010137D" w:rsidRDefault="000E2A92" w:rsidP="000E2A92">
      <w:pPr>
        <w:pStyle w:val="ListParagraph"/>
        <w:numPr>
          <w:ilvl w:val="0"/>
          <w:numId w:val="1"/>
        </w:numPr>
        <w:rPr>
          <w:rFonts w:ascii="Baskerville Old Face" w:hAnsi="Baskerville Old Face"/>
          <w:sz w:val="24"/>
          <w:szCs w:val="24"/>
        </w:rPr>
      </w:pPr>
      <w:r w:rsidRPr="0010137D">
        <w:rPr>
          <w:rFonts w:ascii="Baskerville Old Face" w:hAnsi="Baskerville Old Face"/>
          <w:sz w:val="24"/>
          <w:szCs w:val="24"/>
        </w:rPr>
        <w:t>Develop a working knowledge of general human rights issues that impact the world</w:t>
      </w:r>
    </w:p>
    <w:p w:rsidR="000E2A92" w:rsidRPr="0010137D" w:rsidRDefault="000E2A92" w:rsidP="000E2A92">
      <w:pPr>
        <w:pStyle w:val="ListParagraph"/>
        <w:numPr>
          <w:ilvl w:val="0"/>
          <w:numId w:val="1"/>
        </w:numPr>
        <w:rPr>
          <w:rFonts w:ascii="Baskerville Old Face" w:hAnsi="Baskerville Old Face"/>
          <w:sz w:val="24"/>
          <w:szCs w:val="24"/>
        </w:rPr>
      </w:pPr>
      <w:r w:rsidRPr="0010137D">
        <w:rPr>
          <w:rFonts w:ascii="Baskerville Old Face" w:hAnsi="Baskerville Old Face"/>
          <w:sz w:val="24"/>
          <w:szCs w:val="24"/>
        </w:rPr>
        <w:lastRenderedPageBreak/>
        <w:t>Identify geopolitical factors that were a response to the various genocides</w:t>
      </w:r>
    </w:p>
    <w:p w:rsidR="000E2A92" w:rsidRPr="0010137D" w:rsidRDefault="000E2A92" w:rsidP="000E2A92">
      <w:pPr>
        <w:pStyle w:val="ListParagraph"/>
        <w:numPr>
          <w:ilvl w:val="0"/>
          <w:numId w:val="1"/>
        </w:numPr>
        <w:rPr>
          <w:rFonts w:ascii="Baskerville Old Face" w:hAnsi="Baskerville Old Face"/>
          <w:sz w:val="24"/>
          <w:szCs w:val="24"/>
        </w:rPr>
      </w:pPr>
      <w:r w:rsidRPr="0010137D">
        <w:rPr>
          <w:rFonts w:ascii="Baskerville Old Face" w:hAnsi="Baskerville Old Face"/>
          <w:sz w:val="24"/>
          <w:szCs w:val="24"/>
        </w:rPr>
        <w:t>Engage in research skills, written evaluation, and reading/writing activities to achieve learning objectives</w:t>
      </w:r>
    </w:p>
    <w:p w:rsidR="004C1B4B" w:rsidRPr="0010137D" w:rsidRDefault="004C1B4B" w:rsidP="004C1B4B">
      <w:pPr>
        <w:rPr>
          <w:rFonts w:ascii="Baskerville Old Face" w:hAnsi="Baskerville Old Face"/>
          <w:b/>
          <w:sz w:val="24"/>
          <w:szCs w:val="24"/>
          <w:u w:val="single"/>
        </w:rPr>
      </w:pPr>
      <w:r w:rsidRPr="0010137D">
        <w:rPr>
          <w:rFonts w:ascii="Baskerville Old Face" w:hAnsi="Baskerville Old Face"/>
          <w:b/>
          <w:sz w:val="24"/>
          <w:szCs w:val="24"/>
          <w:u w:val="single"/>
        </w:rPr>
        <w:t>Guidelines:</w:t>
      </w:r>
    </w:p>
    <w:p w:rsidR="004C1B4B" w:rsidRPr="0010137D" w:rsidRDefault="004C1B4B" w:rsidP="004C1B4B">
      <w:pPr>
        <w:rPr>
          <w:rFonts w:ascii="Baskerville Old Face" w:hAnsi="Baskerville Old Face"/>
          <w:sz w:val="24"/>
          <w:szCs w:val="24"/>
        </w:rPr>
      </w:pPr>
      <w:r w:rsidRPr="0010137D">
        <w:rPr>
          <w:rFonts w:ascii="Baskerville Old Face" w:hAnsi="Baskerville Old Face"/>
          <w:sz w:val="24"/>
          <w:szCs w:val="24"/>
        </w:rPr>
        <w:tab/>
        <w:t>1. You must complete each assignment and submit items based on the deadlines provided.</w:t>
      </w:r>
    </w:p>
    <w:p w:rsidR="004C1B4B" w:rsidRPr="0010137D" w:rsidRDefault="004C1B4B" w:rsidP="003E50AC">
      <w:pPr>
        <w:ind w:left="720"/>
        <w:rPr>
          <w:rFonts w:ascii="Baskerville Old Face" w:hAnsi="Baskerville Old Face"/>
          <w:sz w:val="24"/>
          <w:szCs w:val="24"/>
        </w:rPr>
      </w:pPr>
      <w:r w:rsidRPr="0010137D">
        <w:rPr>
          <w:rFonts w:ascii="Baskerville Old Face" w:hAnsi="Baskerville Old Face"/>
          <w:sz w:val="24"/>
          <w:szCs w:val="24"/>
        </w:rPr>
        <w:t xml:space="preserve">2. Your paper must provide analysis and consist of your own original writing. Ideas from </w:t>
      </w:r>
      <w:r w:rsidR="003E50AC" w:rsidRPr="0010137D">
        <w:rPr>
          <w:rFonts w:ascii="Baskerville Old Face" w:hAnsi="Baskerville Old Face"/>
          <w:sz w:val="24"/>
          <w:szCs w:val="24"/>
        </w:rPr>
        <w:t>outside</w:t>
      </w:r>
      <w:r w:rsidR="006B0EB0" w:rsidRPr="0010137D">
        <w:rPr>
          <w:rFonts w:ascii="Baskerville Old Face" w:hAnsi="Baskerville Old Face"/>
          <w:sz w:val="24"/>
          <w:szCs w:val="24"/>
        </w:rPr>
        <w:t xml:space="preserve"> </w:t>
      </w:r>
      <w:r w:rsidRPr="0010137D">
        <w:rPr>
          <w:rFonts w:ascii="Baskerville Old Face" w:hAnsi="Baskerville Old Face"/>
          <w:sz w:val="24"/>
          <w:szCs w:val="24"/>
        </w:rPr>
        <w:t>sources must be cited properly according to MLA format. You may not present a book review/report or plagiarize</w:t>
      </w:r>
      <w:r w:rsidR="003E50AC" w:rsidRPr="0010137D">
        <w:rPr>
          <w:rFonts w:ascii="Baskerville Old Face" w:hAnsi="Baskerville Old Face"/>
          <w:sz w:val="24"/>
          <w:szCs w:val="24"/>
        </w:rPr>
        <w:t xml:space="preserve"> summaries/critical essays.</w:t>
      </w:r>
    </w:p>
    <w:p w:rsidR="003E50AC" w:rsidRPr="0010137D" w:rsidRDefault="003E50AC" w:rsidP="003E50AC">
      <w:pPr>
        <w:ind w:left="720"/>
        <w:rPr>
          <w:rFonts w:ascii="Baskerville Old Face" w:hAnsi="Baskerville Old Face"/>
          <w:sz w:val="24"/>
          <w:szCs w:val="24"/>
        </w:rPr>
      </w:pPr>
      <w:r w:rsidRPr="0010137D">
        <w:rPr>
          <w:rFonts w:ascii="Baskerville Old Face" w:hAnsi="Baskerville Old Face"/>
          <w:sz w:val="24"/>
          <w:szCs w:val="24"/>
        </w:rPr>
        <w:t xml:space="preserve">3. </w:t>
      </w:r>
      <w:r w:rsidR="006B0EB0" w:rsidRPr="0010137D">
        <w:rPr>
          <w:rFonts w:ascii="Baskerville Old Face" w:hAnsi="Baskerville Old Face"/>
          <w:sz w:val="24"/>
          <w:szCs w:val="24"/>
        </w:rPr>
        <w:t>Please refer to any supplemental materials in your English Handbook in order to help you write the essay, complete the annotated bibliography, and how to paraphrase and properly cite from sources. You may also visit the OWL Perdue website for additional MLA information on MLA format.</w:t>
      </w:r>
    </w:p>
    <w:p w:rsidR="00A26253" w:rsidRDefault="00A26253" w:rsidP="00C723DD">
      <w:pPr>
        <w:rPr>
          <w:rFonts w:ascii="Baskerville Old Face" w:hAnsi="Baskerville Old Face"/>
          <w:b/>
          <w:sz w:val="24"/>
          <w:szCs w:val="24"/>
          <w:u w:val="single"/>
        </w:rPr>
      </w:pPr>
    </w:p>
    <w:p w:rsidR="006B0EB0" w:rsidRPr="0010137D" w:rsidRDefault="006B0EB0" w:rsidP="00C723DD">
      <w:pPr>
        <w:rPr>
          <w:rFonts w:ascii="Baskerville Old Face" w:hAnsi="Baskerville Old Face"/>
          <w:b/>
          <w:sz w:val="24"/>
          <w:szCs w:val="24"/>
          <w:u w:val="single"/>
        </w:rPr>
      </w:pPr>
      <w:r w:rsidRPr="0010137D">
        <w:rPr>
          <w:rFonts w:ascii="Baskerville Old Face" w:hAnsi="Baskerville Old Face"/>
          <w:b/>
          <w:sz w:val="24"/>
          <w:szCs w:val="24"/>
          <w:u w:val="single"/>
        </w:rPr>
        <w:t>Assignments</w:t>
      </w:r>
      <w:r w:rsidR="00C723DD" w:rsidRPr="0010137D">
        <w:rPr>
          <w:rFonts w:ascii="Baskerville Old Face" w:hAnsi="Baskerville Old Face"/>
          <w:b/>
          <w:sz w:val="24"/>
          <w:szCs w:val="24"/>
          <w:u w:val="single"/>
        </w:rPr>
        <w:t>/Schedule</w:t>
      </w:r>
      <w:r w:rsidRPr="0010137D">
        <w:rPr>
          <w:rFonts w:ascii="Baskerville Old Face" w:hAnsi="Baskerville Old Face"/>
          <w:b/>
          <w:sz w:val="24"/>
          <w:szCs w:val="24"/>
          <w:u w:val="single"/>
        </w:rPr>
        <w:t>:</w:t>
      </w:r>
    </w:p>
    <w:p w:rsidR="000E2A92" w:rsidRPr="0010137D" w:rsidRDefault="000E2A92" w:rsidP="00C723DD">
      <w:pPr>
        <w:rPr>
          <w:rFonts w:ascii="Baskerville Old Face" w:hAnsi="Baskerville Old Face"/>
          <w:b/>
          <w:sz w:val="24"/>
          <w:szCs w:val="24"/>
        </w:rPr>
      </w:pPr>
      <w:r w:rsidRPr="0010137D">
        <w:rPr>
          <w:rFonts w:ascii="Baskerville Old Face" w:hAnsi="Baskerville Old Face"/>
          <w:b/>
          <w:sz w:val="24"/>
          <w:szCs w:val="24"/>
        </w:rPr>
        <w:t xml:space="preserve">1. Define genocide. </w:t>
      </w:r>
    </w:p>
    <w:p w:rsidR="006B0EB0" w:rsidRPr="0010137D" w:rsidRDefault="000E2A92" w:rsidP="000E2A92">
      <w:pPr>
        <w:pStyle w:val="ListParagraph"/>
        <w:numPr>
          <w:ilvl w:val="0"/>
          <w:numId w:val="3"/>
        </w:numPr>
        <w:rPr>
          <w:rFonts w:ascii="Baskerville Old Face" w:hAnsi="Baskerville Old Face"/>
          <w:sz w:val="24"/>
          <w:szCs w:val="24"/>
        </w:rPr>
      </w:pPr>
      <w:r w:rsidRPr="0010137D">
        <w:rPr>
          <w:rFonts w:ascii="Baskerville Old Face" w:hAnsi="Baskerville Old Face"/>
          <w:sz w:val="24"/>
          <w:szCs w:val="24"/>
        </w:rPr>
        <w:t>Write 1-2 paragraphs where you define the term “genocide” and provide some background information about it. Cite your source(s).</w:t>
      </w:r>
      <w:r w:rsidR="00F2289A" w:rsidRPr="0010137D">
        <w:rPr>
          <w:rFonts w:ascii="Baskerville Old Face" w:hAnsi="Baskerville Old Face"/>
          <w:sz w:val="24"/>
          <w:szCs w:val="24"/>
        </w:rPr>
        <w:t xml:space="preserve"> </w:t>
      </w:r>
    </w:p>
    <w:p w:rsidR="000E2A92" w:rsidRPr="0010137D" w:rsidRDefault="000E2A92" w:rsidP="000E2A92">
      <w:pPr>
        <w:pStyle w:val="ListParagraph"/>
        <w:numPr>
          <w:ilvl w:val="0"/>
          <w:numId w:val="3"/>
        </w:numPr>
        <w:rPr>
          <w:rFonts w:ascii="Baskerville Old Face" w:hAnsi="Baskerville Old Face"/>
          <w:sz w:val="24"/>
          <w:szCs w:val="24"/>
        </w:rPr>
      </w:pPr>
      <w:r w:rsidRPr="0010137D">
        <w:rPr>
          <w:rFonts w:ascii="Baskerville Old Face" w:hAnsi="Baskerville Old Face"/>
          <w:sz w:val="24"/>
          <w:szCs w:val="24"/>
        </w:rPr>
        <w:t xml:space="preserve">Use the attached template </w:t>
      </w:r>
      <w:r w:rsidR="00056521">
        <w:rPr>
          <w:rFonts w:ascii="Baskerville Old Face" w:hAnsi="Baskerville Old Face"/>
          <w:sz w:val="24"/>
          <w:szCs w:val="24"/>
        </w:rPr>
        <w:t xml:space="preserve">on pages </w:t>
      </w:r>
      <w:r w:rsidR="00BF1838">
        <w:rPr>
          <w:rFonts w:ascii="Baskerville Old Face" w:hAnsi="Baskerville Old Face"/>
          <w:sz w:val="24"/>
          <w:szCs w:val="24"/>
        </w:rPr>
        <w:t>6-8</w:t>
      </w:r>
      <w:r w:rsidR="00056521">
        <w:rPr>
          <w:rFonts w:ascii="Baskerville Old Face" w:hAnsi="Baskerville Old Face"/>
          <w:sz w:val="24"/>
          <w:szCs w:val="24"/>
        </w:rPr>
        <w:t xml:space="preserve"> </w:t>
      </w:r>
      <w:r w:rsidRPr="0010137D">
        <w:rPr>
          <w:rFonts w:ascii="Baskerville Old Face" w:hAnsi="Baskerville Old Face"/>
          <w:sz w:val="24"/>
          <w:szCs w:val="24"/>
        </w:rPr>
        <w:t>to define Gregory Stanton’s Ten Stages of Genocide. Cite your source(s).</w:t>
      </w:r>
    </w:p>
    <w:p w:rsidR="00F2289A" w:rsidRPr="0010137D" w:rsidRDefault="00F2289A" w:rsidP="000E2A92">
      <w:pPr>
        <w:pStyle w:val="ListParagraph"/>
        <w:numPr>
          <w:ilvl w:val="0"/>
          <w:numId w:val="3"/>
        </w:numPr>
        <w:rPr>
          <w:rFonts w:ascii="Baskerville Old Face" w:hAnsi="Baskerville Old Face"/>
          <w:sz w:val="24"/>
          <w:szCs w:val="24"/>
        </w:rPr>
      </w:pPr>
      <w:r w:rsidRPr="0010137D">
        <w:rPr>
          <w:rFonts w:ascii="Baskerville Old Face" w:hAnsi="Baskerville Old Face"/>
          <w:sz w:val="24"/>
          <w:szCs w:val="24"/>
        </w:rPr>
        <w:t>Due by ____________________________.</w:t>
      </w:r>
    </w:p>
    <w:p w:rsidR="000E2A92" w:rsidRPr="0010137D" w:rsidRDefault="000E2A92" w:rsidP="000E2A92">
      <w:pPr>
        <w:rPr>
          <w:rFonts w:ascii="Baskerville Old Face" w:hAnsi="Baskerville Old Face"/>
          <w:b/>
          <w:sz w:val="24"/>
          <w:szCs w:val="24"/>
        </w:rPr>
      </w:pPr>
      <w:r w:rsidRPr="0010137D">
        <w:rPr>
          <w:rFonts w:ascii="Baskerville Old Face" w:hAnsi="Baskerville Old Face"/>
          <w:b/>
          <w:sz w:val="24"/>
          <w:szCs w:val="24"/>
        </w:rPr>
        <w:t xml:space="preserve">2. Read </w:t>
      </w:r>
      <w:proofErr w:type="spellStart"/>
      <w:r w:rsidRPr="0010137D">
        <w:rPr>
          <w:rFonts w:ascii="Baskerville Old Face" w:hAnsi="Baskerville Old Face"/>
          <w:b/>
          <w:sz w:val="24"/>
          <w:szCs w:val="24"/>
        </w:rPr>
        <w:t>Elie</w:t>
      </w:r>
      <w:proofErr w:type="spellEnd"/>
      <w:r w:rsidRPr="0010137D">
        <w:rPr>
          <w:rFonts w:ascii="Baskerville Old Face" w:hAnsi="Baskerville Old Face"/>
          <w:b/>
          <w:sz w:val="24"/>
          <w:szCs w:val="24"/>
        </w:rPr>
        <w:t xml:space="preserve"> Wiesel’s memoir </w:t>
      </w:r>
      <w:r w:rsidRPr="0010137D">
        <w:rPr>
          <w:rFonts w:ascii="Baskerville Old Face" w:hAnsi="Baskerville Old Face"/>
          <w:b/>
          <w:i/>
          <w:sz w:val="24"/>
          <w:szCs w:val="24"/>
        </w:rPr>
        <w:t>Night</w:t>
      </w:r>
      <w:r w:rsidRPr="0010137D">
        <w:rPr>
          <w:rFonts w:ascii="Baskerville Old Face" w:hAnsi="Baskerville Old Face"/>
          <w:b/>
          <w:sz w:val="24"/>
          <w:szCs w:val="24"/>
        </w:rPr>
        <w:t xml:space="preserve">. </w:t>
      </w:r>
    </w:p>
    <w:p w:rsidR="000E2A92" w:rsidRPr="0010137D" w:rsidRDefault="0056373A" w:rsidP="000E2A92">
      <w:pPr>
        <w:pStyle w:val="ListParagraph"/>
        <w:numPr>
          <w:ilvl w:val="0"/>
          <w:numId w:val="5"/>
        </w:numPr>
        <w:rPr>
          <w:rFonts w:ascii="Baskerville Old Face" w:hAnsi="Baskerville Old Face"/>
          <w:sz w:val="24"/>
          <w:szCs w:val="24"/>
        </w:rPr>
      </w:pPr>
      <w:r>
        <w:rPr>
          <w:rFonts w:ascii="Baskerville Old Face" w:hAnsi="Baskerville Old Face"/>
          <w:sz w:val="24"/>
          <w:szCs w:val="24"/>
        </w:rPr>
        <w:t>As you read the memoir</w:t>
      </w:r>
      <w:r w:rsidR="00E0288D" w:rsidRPr="0010137D">
        <w:rPr>
          <w:rFonts w:ascii="Baskerville Old Face" w:hAnsi="Baskerville Old Face"/>
          <w:sz w:val="24"/>
          <w:szCs w:val="24"/>
        </w:rPr>
        <w:t>, t</w:t>
      </w:r>
      <w:r w:rsidR="000E2A92" w:rsidRPr="0010137D">
        <w:rPr>
          <w:rFonts w:ascii="Baskerville Old Face" w:hAnsi="Baskerville Old Face"/>
          <w:sz w:val="24"/>
          <w:szCs w:val="24"/>
        </w:rPr>
        <w:t>ake notes, as you can use them in order to answer th</w:t>
      </w:r>
      <w:r w:rsidR="00A62C4B">
        <w:rPr>
          <w:rFonts w:ascii="Baskerville Old Face" w:hAnsi="Baskerville Old Face"/>
          <w:sz w:val="24"/>
          <w:szCs w:val="24"/>
        </w:rPr>
        <w:t>e analysis questions on page 13</w:t>
      </w:r>
      <w:r w:rsidR="000E2A92" w:rsidRPr="0010137D">
        <w:rPr>
          <w:rFonts w:ascii="Baskerville Old Face" w:hAnsi="Baskerville Old Face"/>
          <w:sz w:val="24"/>
          <w:szCs w:val="24"/>
        </w:rPr>
        <w:t xml:space="preserve"> of this packet. </w:t>
      </w:r>
      <w:r w:rsidR="00131BFF">
        <w:rPr>
          <w:rFonts w:ascii="Baskerville Old Face" w:hAnsi="Baskerville Old Face"/>
          <w:sz w:val="24"/>
          <w:szCs w:val="24"/>
        </w:rPr>
        <w:t>You will be reading this outside of clas</w:t>
      </w:r>
      <w:r>
        <w:rPr>
          <w:rFonts w:ascii="Baskerville Old Face" w:hAnsi="Baskerville Old Face"/>
          <w:sz w:val="24"/>
          <w:szCs w:val="24"/>
        </w:rPr>
        <w:t>s while simultaneously completing your research project</w:t>
      </w:r>
      <w:r w:rsidR="00131BFF">
        <w:rPr>
          <w:rFonts w:ascii="Baskerville Old Face" w:hAnsi="Baskerville Old Face"/>
          <w:sz w:val="24"/>
          <w:szCs w:val="24"/>
        </w:rPr>
        <w:t>. You can borrow it from the library, buy your own copy, or read the digital copy o</w:t>
      </w:r>
      <w:r w:rsidR="00B445DC">
        <w:rPr>
          <w:rFonts w:ascii="Baskerville Old Face" w:hAnsi="Baskerville Old Face"/>
          <w:sz w:val="24"/>
          <w:szCs w:val="24"/>
        </w:rPr>
        <w:t>n my website. Your answers to these questions</w:t>
      </w:r>
      <w:r w:rsidR="000E2A92" w:rsidRPr="0010137D">
        <w:rPr>
          <w:rFonts w:ascii="Baskerville Old Face" w:hAnsi="Baskerville Old Face"/>
          <w:sz w:val="24"/>
          <w:szCs w:val="24"/>
        </w:rPr>
        <w:t xml:space="preserve"> must be submitted to Turnitin.com by __________________________.</w:t>
      </w:r>
    </w:p>
    <w:p w:rsidR="000E2A92" w:rsidRPr="0010137D" w:rsidRDefault="00F2289A" w:rsidP="00F2289A">
      <w:pPr>
        <w:rPr>
          <w:rFonts w:ascii="Baskerville Old Face" w:hAnsi="Baskerville Old Face"/>
          <w:b/>
          <w:sz w:val="24"/>
          <w:szCs w:val="24"/>
        </w:rPr>
      </w:pPr>
      <w:r w:rsidRPr="0010137D">
        <w:rPr>
          <w:rFonts w:ascii="Baskerville Old Face" w:hAnsi="Baskerville Old Face"/>
          <w:b/>
          <w:sz w:val="24"/>
          <w:szCs w:val="24"/>
        </w:rPr>
        <w:t>3. Do preliminary research on a topic.</w:t>
      </w:r>
    </w:p>
    <w:p w:rsidR="00F2289A" w:rsidRPr="0010137D" w:rsidRDefault="00F2289A" w:rsidP="00F2289A">
      <w:pPr>
        <w:rPr>
          <w:rFonts w:ascii="Baskerville Old Face" w:hAnsi="Baskerville Old Face"/>
          <w:sz w:val="24"/>
          <w:szCs w:val="24"/>
        </w:rPr>
      </w:pPr>
      <w:r w:rsidRPr="0010137D">
        <w:rPr>
          <w:rFonts w:ascii="Baskerville Old Face" w:hAnsi="Baskerville Old Face"/>
          <w:sz w:val="24"/>
          <w:szCs w:val="24"/>
        </w:rPr>
        <w:t xml:space="preserve">Search for at least four of the following genocide-related topics </w:t>
      </w:r>
      <w:r w:rsidR="00F70AF5">
        <w:rPr>
          <w:rFonts w:ascii="Baskerville Old Face" w:hAnsi="Baskerville Old Face"/>
          <w:sz w:val="24"/>
          <w:szCs w:val="24"/>
        </w:rPr>
        <w:t xml:space="preserve">either in </w:t>
      </w:r>
      <w:r w:rsidR="00916270">
        <w:rPr>
          <w:rFonts w:ascii="Baskerville Old Face" w:hAnsi="Baskerville Old Face"/>
          <w:sz w:val="24"/>
          <w:szCs w:val="24"/>
        </w:rPr>
        <w:t>book</w:t>
      </w:r>
      <w:r w:rsidR="00F70AF5">
        <w:rPr>
          <w:rFonts w:ascii="Baskerville Old Face" w:hAnsi="Baskerville Old Face"/>
          <w:sz w:val="24"/>
          <w:szCs w:val="24"/>
        </w:rPr>
        <w:t>s</w:t>
      </w:r>
      <w:r w:rsidR="00916270">
        <w:rPr>
          <w:rFonts w:ascii="Baskerville Old Face" w:hAnsi="Baskerville Old Face"/>
          <w:sz w:val="24"/>
          <w:szCs w:val="24"/>
        </w:rPr>
        <w:t xml:space="preserve"> or </w:t>
      </w:r>
      <w:r w:rsidRPr="0010137D">
        <w:rPr>
          <w:rFonts w:ascii="Baskerville Old Face" w:hAnsi="Baskerville Old Face"/>
          <w:sz w:val="24"/>
          <w:szCs w:val="24"/>
        </w:rPr>
        <w:t>on Google:</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Rwanda</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Darfur</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Armenians in Turkey</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Bosnia</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Cambodia</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Burma</w:t>
      </w:r>
    </w:p>
    <w:p w:rsidR="00F2289A" w:rsidRPr="0010137D" w:rsidRDefault="00F2289A" w:rsidP="00F2289A">
      <w:pPr>
        <w:pStyle w:val="ListParagraph"/>
        <w:numPr>
          <w:ilvl w:val="0"/>
          <w:numId w:val="6"/>
        </w:numPr>
        <w:rPr>
          <w:rFonts w:ascii="Baskerville Old Face" w:hAnsi="Baskerville Old Face"/>
          <w:sz w:val="24"/>
          <w:szCs w:val="24"/>
        </w:rPr>
      </w:pPr>
      <w:r w:rsidRPr="0010137D">
        <w:rPr>
          <w:rFonts w:ascii="Baskerville Old Face" w:hAnsi="Baskerville Old Face"/>
          <w:sz w:val="24"/>
          <w:szCs w:val="24"/>
        </w:rPr>
        <w:t>Indonesia/East Timor</w:t>
      </w:r>
    </w:p>
    <w:p w:rsidR="00F2289A" w:rsidRPr="0010137D" w:rsidRDefault="00A80BF3" w:rsidP="00F2289A">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Democratic </w:t>
      </w:r>
      <w:r w:rsidR="00F2289A" w:rsidRPr="0010137D">
        <w:rPr>
          <w:rFonts w:ascii="Baskerville Old Face" w:hAnsi="Baskerville Old Face"/>
          <w:sz w:val="24"/>
          <w:szCs w:val="24"/>
        </w:rPr>
        <w:t>Republic of Congo</w:t>
      </w:r>
    </w:p>
    <w:p w:rsidR="00F2289A" w:rsidRPr="0010137D" w:rsidRDefault="00BF1838" w:rsidP="00F2289A">
      <w:pPr>
        <w:rPr>
          <w:rFonts w:ascii="Baskerville Old Face" w:hAnsi="Baskerville Old Face"/>
          <w:sz w:val="24"/>
          <w:szCs w:val="24"/>
        </w:rPr>
      </w:pPr>
      <w:r>
        <w:rPr>
          <w:rFonts w:ascii="Baskerville Old Face" w:hAnsi="Baskerville Old Face"/>
          <w:sz w:val="24"/>
          <w:szCs w:val="24"/>
        </w:rPr>
        <w:lastRenderedPageBreak/>
        <w:t>On the chart on page 9</w:t>
      </w:r>
      <w:r w:rsidR="00F2289A" w:rsidRPr="0010137D">
        <w:rPr>
          <w:rFonts w:ascii="Baskerville Old Face" w:hAnsi="Baskerville Old Face"/>
          <w:sz w:val="24"/>
          <w:szCs w:val="24"/>
        </w:rPr>
        <w:t xml:space="preserve"> of this packet, list the country and time period of each genocide that you discover. Try to get the general gist of what happened in each genocide and record that as well. You will inevitably choose your final topic based on this preliminary research. Due by _____________________.</w:t>
      </w:r>
    </w:p>
    <w:p w:rsidR="00F2289A" w:rsidRPr="0010137D" w:rsidRDefault="00F2289A" w:rsidP="00F2289A">
      <w:pPr>
        <w:rPr>
          <w:rFonts w:ascii="Baskerville Old Face" w:hAnsi="Baskerville Old Face"/>
          <w:b/>
          <w:sz w:val="24"/>
          <w:szCs w:val="24"/>
        </w:rPr>
      </w:pPr>
      <w:r w:rsidRPr="0010137D">
        <w:rPr>
          <w:rFonts w:ascii="Baskerville Old Face" w:hAnsi="Baskerville Old Face"/>
          <w:b/>
          <w:sz w:val="24"/>
          <w:szCs w:val="24"/>
        </w:rPr>
        <w:t>4. Write an abstract.</w:t>
      </w:r>
    </w:p>
    <w:p w:rsidR="00F2289A" w:rsidRPr="0010137D" w:rsidRDefault="00F2289A" w:rsidP="00F2289A">
      <w:pPr>
        <w:rPr>
          <w:rFonts w:ascii="Baskerville Old Face" w:hAnsi="Baskerville Old Face"/>
          <w:sz w:val="24"/>
          <w:szCs w:val="24"/>
        </w:rPr>
      </w:pPr>
      <w:r w:rsidRPr="0010137D">
        <w:rPr>
          <w:rFonts w:ascii="Baskerville Old Face" w:hAnsi="Baskerville Old Face"/>
          <w:sz w:val="24"/>
          <w:szCs w:val="24"/>
        </w:rPr>
        <w:t xml:space="preserve">An abstract is a short description (1-3 paragraphs) of your research. You should write a synopsis that includes the topic you will investigate, why you selected the subject, and what you hope to learn throughout the research </w:t>
      </w:r>
      <w:r w:rsidR="00131BFF">
        <w:rPr>
          <w:rFonts w:ascii="Baskerville Old Face" w:hAnsi="Baskerville Old Face"/>
          <w:sz w:val="24"/>
          <w:szCs w:val="24"/>
        </w:rPr>
        <w:t>process. Due on Turnitin.com by</w:t>
      </w:r>
      <w:r w:rsidRPr="0010137D">
        <w:rPr>
          <w:rFonts w:ascii="Baskerville Old Face" w:hAnsi="Baskerville Old Face"/>
          <w:sz w:val="24"/>
          <w:szCs w:val="24"/>
        </w:rPr>
        <w:t>_</w:t>
      </w:r>
      <w:r w:rsidR="00131BFF">
        <w:rPr>
          <w:rFonts w:ascii="Baskerville Old Face" w:hAnsi="Baskerville Old Face"/>
          <w:sz w:val="24"/>
          <w:szCs w:val="24"/>
        </w:rPr>
        <w:t>__________________________</w:t>
      </w:r>
      <w:r w:rsidRPr="0010137D">
        <w:rPr>
          <w:rFonts w:ascii="Baskerville Old Face" w:hAnsi="Baskerville Old Face"/>
          <w:sz w:val="24"/>
          <w:szCs w:val="24"/>
        </w:rPr>
        <w:t>.</w:t>
      </w:r>
    </w:p>
    <w:p w:rsidR="008F2A4A" w:rsidRPr="0010137D" w:rsidRDefault="008F2A4A" w:rsidP="00F2289A">
      <w:pPr>
        <w:rPr>
          <w:rFonts w:ascii="Baskerville Old Face" w:hAnsi="Baskerville Old Face"/>
          <w:b/>
          <w:sz w:val="24"/>
          <w:szCs w:val="24"/>
        </w:rPr>
      </w:pPr>
      <w:r w:rsidRPr="0010137D">
        <w:rPr>
          <w:rFonts w:ascii="Baskerville Old Face" w:hAnsi="Baskerville Old Face"/>
          <w:b/>
          <w:sz w:val="24"/>
          <w:szCs w:val="24"/>
        </w:rPr>
        <w:t xml:space="preserve">5. Create a working thesis statement. </w:t>
      </w:r>
    </w:p>
    <w:p w:rsidR="008F2A4A" w:rsidRPr="0010137D" w:rsidRDefault="008F2A4A" w:rsidP="00F2289A">
      <w:pPr>
        <w:rPr>
          <w:rFonts w:ascii="Baskerville Old Face" w:hAnsi="Baskerville Old Face"/>
          <w:sz w:val="24"/>
          <w:szCs w:val="24"/>
        </w:rPr>
      </w:pPr>
      <w:r w:rsidRPr="0010137D">
        <w:rPr>
          <w:rFonts w:ascii="Baskerville Old Face" w:hAnsi="Baskerville Old Face"/>
          <w:sz w:val="24"/>
          <w:szCs w:val="24"/>
        </w:rPr>
        <w:t>After you choose a topic, create an initial thesis statement for your paper. Remember that a thesis must be a provable argument. It should be an interpretation, a cause/effect statement, or an evaluation. It should NOT be a statement of fact.</w:t>
      </w:r>
      <w:r w:rsidR="006C5C3F" w:rsidRPr="0010137D">
        <w:rPr>
          <w:rFonts w:ascii="Baskerville Old Face" w:hAnsi="Baskerville Old Face"/>
          <w:sz w:val="24"/>
          <w:szCs w:val="24"/>
        </w:rPr>
        <w:t xml:space="preserve"> Due by ______________________________.</w:t>
      </w:r>
    </w:p>
    <w:p w:rsidR="008F2A4A" w:rsidRPr="0010137D" w:rsidRDefault="006C5C3F" w:rsidP="00F2289A">
      <w:pPr>
        <w:rPr>
          <w:rFonts w:ascii="Baskerville Old Face" w:hAnsi="Baskerville Old Face"/>
          <w:b/>
          <w:sz w:val="24"/>
          <w:szCs w:val="24"/>
        </w:rPr>
      </w:pPr>
      <w:r w:rsidRPr="0010137D">
        <w:rPr>
          <w:rFonts w:ascii="Baskerville Old Face" w:hAnsi="Baskerville Old Face"/>
          <w:b/>
          <w:sz w:val="24"/>
          <w:szCs w:val="24"/>
        </w:rPr>
        <w:t>6. Gather sources.</w:t>
      </w:r>
    </w:p>
    <w:p w:rsidR="006C5C3F" w:rsidRPr="0010137D" w:rsidRDefault="006C5C3F" w:rsidP="00F2289A">
      <w:pPr>
        <w:rPr>
          <w:rFonts w:ascii="Baskerville Old Face" w:hAnsi="Baskerville Old Face"/>
          <w:sz w:val="24"/>
          <w:szCs w:val="24"/>
        </w:rPr>
      </w:pPr>
      <w:r w:rsidRPr="0010137D">
        <w:rPr>
          <w:rFonts w:ascii="Baskerville Old Face" w:hAnsi="Baskerville Old Face"/>
          <w:sz w:val="24"/>
          <w:szCs w:val="24"/>
        </w:rPr>
        <w:t xml:space="preserve">You must work both in class as well as at home to find valid, credible sources to support your thesis. Use the Citation Data Worksheets in order to collect and organize your information. You need to use a minimum of four (4) sources; these should be books or essays and articles from scholarly publications (print or web-based). You may also use any of the internet databases that are available through the school library’s website. Websites like </w:t>
      </w:r>
      <w:proofErr w:type="spellStart"/>
      <w:r w:rsidRPr="0010137D">
        <w:rPr>
          <w:rFonts w:ascii="Baskerville Old Face" w:hAnsi="Baskerville Old Face"/>
          <w:sz w:val="24"/>
          <w:szCs w:val="24"/>
        </w:rPr>
        <w:t>eNotes</w:t>
      </w:r>
      <w:proofErr w:type="spellEnd"/>
      <w:r w:rsidRPr="0010137D">
        <w:rPr>
          <w:rFonts w:ascii="Baskerville Old Face" w:hAnsi="Baskerville Old Face"/>
          <w:sz w:val="24"/>
          <w:szCs w:val="24"/>
        </w:rPr>
        <w:t xml:space="preserve">, Wikipedia, </w:t>
      </w:r>
      <w:proofErr w:type="spellStart"/>
      <w:r w:rsidRPr="0010137D">
        <w:rPr>
          <w:rFonts w:ascii="Baskerville Old Face" w:hAnsi="Baskerville Old Face"/>
          <w:sz w:val="24"/>
          <w:szCs w:val="24"/>
        </w:rPr>
        <w:t>GradeSaver</w:t>
      </w:r>
      <w:proofErr w:type="spellEnd"/>
      <w:r w:rsidRPr="0010137D">
        <w:rPr>
          <w:rFonts w:ascii="Baskerville Old Face" w:hAnsi="Baskerville Old Face"/>
          <w:sz w:val="24"/>
          <w:szCs w:val="24"/>
        </w:rPr>
        <w:t xml:space="preserve">, and </w:t>
      </w:r>
      <w:proofErr w:type="spellStart"/>
      <w:r w:rsidRPr="0010137D">
        <w:rPr>
          <w:rFonts w:ascii="Baskerville Old Face" w:hAnsi="Baskerville Old Face"/>
          <w:sz w:val="24"/>
          <w:szCs w:val="24"/>
        </w:rPr>
        <w:t>Bookrags</w:t>
      </w:r>
      <w:proofErr w:type="spellEnd"/>
      <w:r w:rsidRPr="0010137D">
        <w:rPr>
          <w:rFonts w:ascii="Baskerville Old Face" w:hAnsi="Baskerville Old Face"/>
          <w:sz w:val="24"/>
          <w:szCs w:val="24"/>
        </w:rPr>
        <w:t xml:space="preserve"> are not appropriate.</w:t>
      </w:r>
    </w:p>
    <w:p w:rsidR="003E7309" w:rsidRPr="0010137D" w:rsidRDefault="003E7309" w:rsidP="00F2289A">
      <w:pPr>
        <w:rPr>
          <w:rFonts w:ascii="Baskerville Old Face" w:hAnsi="Baskerville Old Face"/>
          <w:b/>
          <w:sz w:val="24"/>
          <w:szCs w:val="24"/>
        </w:rPr>
      </w:pPr>
      <w:r w:rsidRPr="0010137D">
        <w:rPr>
          <w:rFonts w:ascii="Baskerville Old Face" w:hAnsi="Baskerville Old Face"/>
          <w:b/>
          <w:sz w:val="24"/>
          <w:szCs w:val="24"/>
        </w:rPr>
        <w:t xml:space="preserve">7. Create an annotated bibliography. </w:t>
      </w:r>
    </w:p>
    <w:p w:rsidR="003E7309" w:rsidRPr="0010137D" w:rsidRDefault="003E7309" w:rsidP="00F2289A">
      <w:pPr>
        <w:rPr>
          <w:rFonts w:ascii="Baskerville Old Face" w:hAnsi="Baskerville Old Face"/>
          <w:sz w:val="24"/>
          <w:szCs w:val="24"/>
        </w:rPr>
      </w:pPr>
      <w:r w:rsidRPr="0010137D">
        <w:rPr>
          <w:rFonts w:ascii="Baskerville Old Face" w:hAnsi="Baskerville Old Face"/>
          <w:sz w:val="24"/>
          <w:szCs w:val="24"/>
        </w:rPr>
        <w:t>An annotated bibliography includes a summary and evaluation of your sources. Please view the inst</w:t>
      </w:r>
      <w:r w:rsidR="00F20593">
        <w:rPr>
          <w:rFonts w:ascii="Baskerville Old Face" w:hAnsi="Baskerville Old Face"/>
          <w:sz w:val="24"/>
          <w:szCs w:val="24"/>
        </w:rPr>
        <w:t>ructions and samples on pages 10-12</w:t>
      </w:r>
      <w:r w:rsidRPr="0010137D">
        <w:rPr>
          <w:rFonts w:ascii="Baskerville Old Face" w:hAnsi="Baskerville Old Face"/>
          <w:sz w:val="24"/>
          <w:szCs w:val="24"/>
        </w:rPr>
        <w:t xml:space="preserve"> of thi</w:t>
      </w:r>
      <w:r w:rsidR="00131BFF">
        <w:rPr>
          <w:rFonts w:ascii="Baskerville Old Face" w:hAnsi="Baskerville Old Face"/>
          <w:sz w:val="24"/>
          <w:szCs w:val="24"/>
        </w:rPr>
        <w:t>s packet. Due on Turnitin.com by _____________</w:t>
      </w:r>
      <w:r w:rsidRPr="0010137D">
        <w:rPr>
          <w:rFonts w:ascii="Baskerville Old Face" w:hAnsi="Baskerville Old Face"/>
          <w:sz w:val="24"/>
          <w:szCs w:val="24"/>
        </w:rPr>
        <w:t>.</w:t>
      </w:r>
    </w:p>
    <w:p w:rsidR="003E7309" w:rsidRPr="0010137D" w:rsidRDefault="003E7309" w:rsidP="00F2289A">
      <w:pPr>
        <w:rPr>
          <w:rFonts w:ascii="Baskerville Old Face" w:hAnsi="Baskerville Old Face"/>
          <w:b/>
          <w:sz w:val="24"/>
          <w:szCs w:val="24"/>
        </w:rPr>
      </w:pPr>
      <w:r w:rsidRPr="0010137D">
        <w:rPr>
          <w:rFonts w:ascii="Baskerville Old Face" w:hAnsi="Baskerville Old Face"/>
          <w:b/>
          <w:sz w:val="24"/>
          <w:szCs w:val="24"/>
        </w:rPr>
        <w:t xml:space="preserve">8. Write your final paper. </w:t>
      </w:r>
    </w:p>
    <w:p w:rsidR="003E7309" w:rsidRPr="0010137D" w:rsidRDefault="003E7309" w:rsidP="00F2289A">
      <w:pPr>
        <w:rPr>
          <w:rFonts w:ascii="Baskerville Old Face" w:hAnsi="Baskerville Old Face"/>
          <w:sz w:val="24"/>
          <w:szCs w:val="24"/>
        </w:rPr>
      </w:pPr>
      <w:r w:rsidRPr="0010137D">
        <w:rPr>
          <w:rFonts w:ascii="Baskerville Old Face" w:hAnsi="Baskerville Old Face"/>
          <w:sz w:val="24"/>
          <w:szCs w:val="24"/>
        </w:rPr>
        <w:t>Your paper should be at least three (</w:t>
      </w:r>
      <w:r w:rsidR="00555825" w:rsidRPr="0010137D">
        <w:rPr>
          <w:rFonts w:ascii="Baskerville Old Face" w:hAnsi="Baskerville Old Face"/>
          <w:sz w:val="24"/>
          <w:szCs w:val="24"/>
        </w:rPr>
        <w:t xml:space="preserve">3) pages, typed, in MLA format </w:t>
      </w:r>
      <w:r w:rsidRPr="0010137D">
        <w:rPr>
          <w:rFonts w:ascii="Baskerville Old Face" w:hAnsi="Baskerville Old Face"/>
          <w:sz w:val="24"/>
          <w:szCs w:val="24"/>
        </w:rPr>
        <w:t xml:space="preserve">(including the heading and header). </w:t>
      </w:r>
      <w:r w:rsidR="00555825" w:rsidRPr="0010137D">
        <w:rPr>
          <w:rFonts w:ascii="Baskerville Old Face" w:hAnsi="Baskerville Old Face"/>
          <w:sz w:val="24"/>
          <w:szCs w:val="24"/>
        </w:rPr>
        <w:t>Include i</w:t>
      </w:r>
      <w:r w:rsidR="006F7ED1">
        <w:rPr>
          <w:rFonts w:ascii="Baskerville Old Face" w:hAnsi="Baskerville Old Face"/>
          <w:sz w:val="24"/>
          <w:szCs w:val="24"/>
        </w:rPr>
        <w:t>n-text citations throughout, a cover page with thesis statement in the front, and</w:t>
      </w:r>
      <w:r w:rsidR="00555825" w:rsidRPr="0010137D">
        <w:rPr>
          <w:rFonts w:ascii="Baskerville Old Face" w:hAnsi="Baskerville Old Face"/>
          <w:sz w:val="24"/>
          <w:szCs w:val="24"/>
        </w:rPr>
        <w:t xml:space="preserve"> a w</w:t>
      </w:r>
      <w:r w:rsidR="006F7ED1">
        <w:rPr>
          <w:rFonts w:ascii="Baskerville Old Face" w:hAnsi="Baskerville Old Face"/>
          <w:sz w:val="24"/>
          <w:szCs w:val="24"/>
        </w:rPr>
        <w:t>orks cited page at the end (these do</w:t>
      </w:r>
      <w:r w:rsidR="00555825" w:rsidRPr="0010137D">
        <w:rPr>
          <w:rFonts w:ascii="Baskerville Old Face" w:hAnsi="Baskerville Old Face"/>
          <w:sz w:val="24"/>
          <w:szCs w:val="24"/>
        </w:rPr>
        <w:t xml:space="preserve"> not count toward the three-page minimum). It must include an introduction with thesis statement, several body paragraphs, and a conclusion. Submit to Turnitin.com by _______________________.</w:t>
      </w:r>
    </w:p>
    <w:p w:rsidR="00555825" w:rsidRDefault="00555825" w:rsidP="00F2289A"/>
    <w:p w:rsidR="00DD450A" w:rsidRDefault="00DD450A" w:rsidP="00F2289A"/>
    <w:p w:rsidR="00DD450A" w:rsidRDefault="00DD450A" w:rsidP="00F2289A"/>
    <w:p w:rsidR="00DD450A" w:rsidRDefault="00DD450A" w:rsidP="00F2289A"/>
    <w:p w:rsidR="00DD450A" w:rsidRDefault="00DD450A" w:rsidP="00F2289A"/>
    <w:p w:rsidR="001F3E58" w:rsidRDefault="001F3E58" w:rsidP="001F3E58"/>
    <w:p w:rsidR="00DD450A" w:rsidRPr="00B30B67" w:rsidRDefault="00DD450A" w:rsidP="001F3E58">
      <w:pPr>
        <w:jc w:val="center"/>
        <w:rPr>
          <w:rFonts w:ascii="Baskerville Old Face" w:hAnsi="Baskerville Old Face"/>
          <w:sz w:val="24"/>
          <w:szCs w:val="24"/>
        </w:rPr>
      </w:pPr>
      <w:r w:rsidRPr="00B30B67">
        <w:rPr>
          <w:rFonts w:ascii="Copperplate Gothic Bold" w:eastAsia="Times New Roman" w:hAnsi="Copperplate Gothic Bold" w:cs="Times New Roman"/>
          <w:sz w:val="32"/>
          <w:szCs w:val="32"/>
        </w:rPr>
        <w:lastRenderedPageBreak/>
        <w:t>PLAINEDGE HIGH SCHOOL RESEARCH PROCESS (THE BIG 6)</w:t>
      </w:r>
    </w:p>
    <w:p w:rsidR="00DD450A" w:rsidRPr="0031657A" w:rsidRDefault="00DD450A" w:rsidP="00BD73A9">
      <w:pPr>
        <w:autoSpaceDE w:val="0"/>
        <w:autoSpaceDN w:val="0"/>
        <w:adjustRightInd w:val="0"/>
        <w:spacing w:after="0" w:line="240" w:lineRule="auto"/>
        <w:rPr>
          <w:rFonts w:ascii="TimesNewRomanPS-BoldMT" w:eastAsia="Times New Roman" w:hAnsi="TimesNewRomanPS-BoldMT" w:cs="TimesNewRomanPS-BoldMT"/>
          <w:b/>
          <w:bCs/>
          <w:sz w:val="20"/>
          <w:szCs w:val="20"/>
        </w:rPr>
      </w:pPr>
    </w:p>
    <w:p w:rsidR="00DD450A" w:rsidRPr="0031657A" w:rsidRDefault="00DD450A" w:rsidP="00DD450A">
      <w:pPr>
        <w:autoSpaceDE w:val="0"/>
        <w:autoSpaceDN w:val="0"/>
        <w:adjustRightInd w:val="0"/>
        <w:spacing w:after="0" w:line="240" w:lineRule="auto"/>
        <w:ind w:left="1440" w:firstLine="720"/>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72D0142" wp14:editId="3495F8E0">
            <wp:simplePos x="0" y="0"/>
            <wp:positionH relativeFrom="column">
              <wp:posOffset>0</wp:posOffset>
            </wp:positionH>
            <wp:positionV relativeFrom="paragraph">
              <wp:posOffset>0</wp:posOffset>
            </wp:positionV>
            <wp:extent cx="942975" cy="444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57A">
        <w:rPr>
          <w:rFonts w:ascii="Times New Roman" w:eastAsia="Times New Roman" w:hAnsi="Times New Roman" w:cs="Times New Roman"/>
          <w:b/>
          <w:bCs/>
          <w:sz w:val="20"/>
          <w:szCs w:val="20"/>
        </w:rPr>
        <w:t>1. Choose, Define, and Focus Project</w:t>
      </w:r>
    </w:p>
    <w:p w:rsidR="00DD450A" w:rsidRPr="0031657A" w:rsidRDefault="00DD450A" w:rsidP="00DD450A">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some appropriate topics?</w:t>
      </w:r>
    </w:p>
    <w:p w:rsidR="00DD450A" w:rsidRPr="0031657A" w:rsidRDefault="00DD450A" w:rsidP="00DD450A">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questions do I need to ask?</w:t>
      </w:r>
    </w:p>
    <w:p w:rsidR="00DD450A" w:rsidRPr="0031657A" w:rsidRDefault="00DD450A" w:rsidP="00DD450A">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will I need?</w:t>
      </w:r>
    </w:p>
    <w:p w:rsidR="00DD450A" w:rsidRPr="0031657A" w:rsidRDefault="00DD450A" w:rsidP="00DD450A">
      <w:pPr>
        <w:numPr>
          <w:ilvl w:val="0"/>
          <w:numId w:val="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do I want to know?</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sz w:val="20"/>
          <w:szCs w:val="20"/>
        </w:rPr>
      </w:pPr>
      <w:r w:rsidRPr="0031657A">
        <w:rPr>
          <w:rFonts w:ascii="Times New Roman" w:eastAsia="Times New Roman" w:hAnsi="Times New Roman" w:cs="Times New Roman"/>
          <w:b/>
          <w:sz w:val="20"/>
          <w:szCs w:val="20"/>
        </w:rPr>
        <w:t>End Products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Choose a general topic</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Develop research questions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Write a research proposal</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Create an initial thesis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2. Locating and Accessing Information</w:t>
      </w:r>
    </w:p>
    <w:p w:rsidR="00DD450A" w:rsidRPr="0031657A" w:rsidRDefault="00DD450A" w:rsidP="00DD450A">
      <w:pPr>
        <w:numPr>
          <w:ilvl w:val="0"/>
          <w:numId w:val="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all the possible sources to check?</w:t>
      </w:r>
    </w:p>
    <w:p w:rsidR="00DD450A" w:rsidRPr="0031657A" w:rsidRDefault="00DD450A" w:rsidP="00DD450A">
      <w:pPr>
        <w:numPr>
          <w:ilvl w:val="0"/>
          <w:numId w:val="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the best sources of information for my thesis?</w:t>
      </w:r>
    </w:p>
    <w:p w:rsidR="00DD450A" w:rsidRPr="0031657A" w:rsidRDefault="00DD450A" w:rsidP="00DD450A">
      <w:pPr>
        <w:numPr>
          <w:ilvl w:val="0"/>
          <w:numId w:val="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Where can I find these sources?</w:t>
      </w:r>
    </w:p>
    <w:p w:rsidR="00DD450A" w:rsidRPr="0031657A" w:rsidRDefault="00DD450A" w:rsidP="00DD450A">
      <w:pPr>
        <w:numPr>
          <w:ilvl w:val="0"/>
          <w:numId w:val="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Where can I find the information in the source?</w:t>
      </w:r>
    </w:p>
    <w:p w:rsidR="00DD450A" w:rsidRPr="0031657A" w:rsidRDefault="00DD450A" w:rsidP="00DD450A">
      <w:pPr>
        <w:numPr>
          <w:ilvl w:val="0"/>
          <w:numId w:val="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Have I included non-print sources?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b/>
          <w:sz w:val="20"/>
          <w:szCs w:val="20"/>
        </w:rPr>
        <w:t>End Products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Annotated bibliography (minimum of 10 sources)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Evaluation sheets (one per source)</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Refine research questions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Refine thesis statement</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3. Use of Information</w:t>
      </w:r>
    </w:p>
    <w:p w:rsidR="00DD450A" w:rsidRPr="0031657A" w:rsidRDefault="00DD450A" w:rsidP="00DD450A">
      <w:pPr>
        <w:numPr>
          <w:ilvl w:val="0"/>
          <w:numId w:val="9"/>
        </w:numPr>
        <w:autoSpaceDE w:val="0"/>
        <w:autoSpaceDN w:val="0"/>
        <w:adjustRightInd w:val="0"/>
        <w:spacing w:after="0" w:line="240" w:lineRule="auto"/>
        <w:rPr>
          <w:rFonts w:ascii="Times New Roman" w:eastAsia="Times New Roman" w:hAnsi="Times New Roman" w:cs="Times New Roman"/>
          <w:b/>
          <w:bCs/>
          <w:sz w:val="20"/>
          <w:szCs w:val="20"/>
        </w:rPr>
      </w:pPr>
      <w:r w:rsidRPr="0031657A">
        <w:rPr>
          <w:rFonts w:ascii="Times New Roman" w:eastAsia="Times New Roman" w:hAnsi="Times New Roman" w:cs="Times New Roman"/>
          <w:bCs/>
          <w:sz w:val="20"/>
          <w:szCs w:val="20"/>
        </w:rPr>
        <w:t>Which sources best answer my research questions?</w:t>
      </w:r>
    </w:p>
    <w:p w:rsidR="00DD450A" w:rsidRPr="0031657A" w:rsidRDefault="00DD450A" w:rsidP="00DD450A">
      <w:pPr>
        <w:numPr>
          <w:ilvl w:val="0"/>
          <w:numId w:val="9"/>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is in this source?</w:t>
      </w:r>
    </w:p>
    <w:p w:rsidR="00DD450A" w:rsidRPr="0031657A" w:rsidRDefault="00DD450A" w:rsidP="00DD450A">
      <w:pPr>
        <w:numPr>
          <w:ilvl w:val="0"/>
          <w:numId w:val="9"/>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from the source is relevant to my thesis?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End Products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Cs/>
          <w:sz w:val="20"/>
          <w:szCs w:val="20"/>
        </w:rPr>
      </w:pPr>
      <w:r w:rsidRPr="0031657A">
        <w:rPr>
          <w:rFonts w:ascii="Times New Roman" w:eastAsia="Times New Roman" w:hAnsi="Times New Roman" w:cs="Times New Roman"/>
          <w:bCs/>
          <w:sz w:val="20"/>
          <w:szCs w:val="20"/>
        </w:rPr>
        <w:t>Note sheets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Cs/>
          <w:sz w:val="20"/>
          <w:szCs w:val="20"/>
        </w:rPr>
      </w:pPr>
      <w:r w:rsidRPr="0031657A">
        <w:rPr>
          <w:rFonts w:ascii="Times New Roman" w:eastAsia="Times New Roman" w:hAnsi="Times New Roman" w:cs="Times New Roman"/>
          <w:bCs/>
          <w:sz w:val="20"/>
          <w:szCs w:val="20"/>
        </w:rPr>
        <w:t>Note cards (aligned with research questions)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Cs/>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4. Synthesis</w:t>
      </w:r>
    </w:p>
    <w:p w:rsidR="00DD450A" w:rsidRPr="0031657A" w:rsidRDefault="00DD450A" w:rsidP="00DD450A">
      <w:pPr>
        <w:numPr>
          <w:ilvl w:val="0"/>
          <w:numId w:val="10"/>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How will I organize my information?</w:t>
      </w:r>
    </w:p>
    <w:p w:rsidR="00DD450A" w:rsidRPr="0031657A" w:rsidRDefault="00DD450A" w:rsidP="00DD450A">
      <w:pPr>
        <w:numPr>
          <w:ilvl w:val="0"/>
          <w:numId w:val="10"/>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How will I present my information?</w:t>
      </w:r>
    </w:p>
    <w:p w:rsidR="00DD450A" w:rsidRPr="0031657A" w:rsidRDefault="00DD450A" w:rsidP="00DD450A">
      <w:pPr>
        <w:autoSpaceDE w:val="0"/>
        <w:autoSpaceDN w:val="0"/>
        <w:adjustRightInd w:val="0"/>
        <w:spacing w:after="0" w:line="240" w:lineRule="auto"/>
        <w:ind w:left="1440" w:firstLine="720"/>
        <w:rPr>
          <w:rFonts w:ascii="Times New Roman" w:eastAsia="Times New Roman" w:hAnsi="Times New Roman" w:cs="Times New Roman"/>
          <w:b/>
          <w:sz w:val="16"/>
          <w:szCs w:val="16"/>
        </w:rPr>
      </w:pPr>
    </w:p>
    <w:p w:rsidR="00DD450A" w:rsidRPr="0031657A" w:rsidRDefault="00DD450A" w:rsidP="00DD450A">
      <w:pPr>
        <w:autoSpaceDE w:val="0"/>
        <w:autoSpaceDN w:val="0"/>
        <w:adjustRightInd w:val="0"/>
        <w:spacing w:after="0" w:line="240" w:lineRule="auto"/>
        <w:ind w:left="1440" w:firstLine="720"/>
        <w:rPr>
          <w:rFonts w:ascii="Times New Roman" w:eastAsia="Times New Roman" w:hAnsi="Times New Roman" w:cs="Times New Roman"/>
          <w:b/>
          <w:sz w:val="20"/>
          <w:szCs w:val="20"/>
        </w:rPr>
      </w:pPr>
      <w:r w:rsidRPr="0031657A">
        <w:rPr>
          <w:rFonts w:ascii="Times New Roman" w:eastAsia="Times New Roman" w:hAnsi="Times New Roman" w:cs="Times New Roman"/>
          <w:b/>
          <w:sz w:val="20"/>
          <w:szCs w:val="20"/>
        </w:rPr>
        <w:t>End Products</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Final thesis revision</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Outline</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Rough draft or final paper</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Presentation</w:t>
      </w: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sz w:val="16"/>
          <w:szCs w:val="16"/>
        </w:rPr>
      </w:pPr>
    </w:p>
    <w:p w:rsidR="00DD450A" w:rsidRPr="0031657A" w:rsidRDefault="00DD450A" w:rsidP="00DD450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5. Evaluation</w:t>
      </w:r>
    </w:p>
    <w:p w:rsidR="00DD450A" w:rsidRPr="0031657A" w:rsidRDefault="00DD450A" w:rsidP="00DD450A">
      <w:pPr>
        <w:numPr>
          <w:ilvl w:val="0"/>
          <w:numId w:val="11"/>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Did I complete all the steps of the project?</w:t>
      </w:r>
    </w:p>
    <w:p w:rsidR="00DD450A" w:rsidRPr="0031657A" w:rsidRDefault="00DD450A" w:rsidP="00DD450A">
      <w:pPr>
        <w:numPr>
          <w:ilvl w:val="0"/>
          <w:numId w:val="11"/>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Did I fully address my thesis statement?</w:t>
      </w:r>
    </w:p>
    <w:p w:rsidR="00DD450A" w:rsidRPr="0031657A" w:rsidRDefault="00DD450A" w:rsidP="00DD450A">
      <w:pPr>
        <w:autoSpaceDE w:val="0"/>
        <w:autoSpaceDN w:val="0"/>
        <w:adjustRightInd w:val="0"/>
        <w:spacing w:after="0" w:line="240" w:lineRule="auto"/>
        <w:rPr>
          <w:rFonts w:ascii="Times New Roman" w:eastAsia="Times New Roman" w:hAnsi="Times New Roman" w:cs="Times New Roman"/>
          <w:sz w:val="16"/>
          <w:szCs w:val="16"/>
        </w:rPr>
      </w:pPr>
    </w:p>
    <w:p w:rsidR="00DD450A" w:rsidRPr="0031657A" w:rsidRDefault="00DD450A" w:rsidP="00DD450A">
      <w:pPr>
        <w:autoSpaceDE w:val="0"/>
        <w:autoSpaceDN w:val="0"/>
        <w:adjustRightInd w:val="0"/>
        <w:spacing w:after="0" w:line="240" w:lineRule="auto"/>
        <w:ind w:left="1800" w:firstLine="360"/>
        <w:rPr>
          <w:rFonts w:ascii="Times New Roman" w:eastAsia="Times New Roman" w:hAnsi="Times New Roman" w:cs="Times New Roman"/>
          <w:sz w:val="20"/>
          <w:szCs w:val="20"/>
        </w:rPr>
      </w:pPr>
      <w:r w:rsidRPr="0031657A">
        <w:rPr>
          <w:rFonts w:ascii="Times New Roman" w:eastAsia="Times New Roman" w:hAnsi="Times New Roman" w:cs="Times New Roman"/>
          <w:b/>
          <w:sz w:val="20"/>
          <w:szCs w:val="20"/>
        </w:rPr>
        <w:t>6. Conferencing and Self-Reflection</w:t>
      </w:r>
    </w:p>
    <w:p w:rsidR="00056521" w:rsidRDefault="00056521" w:rsidP="00056521">
      <w:pPr>
        <w:spacing w:after="0" w:line="240" w:lineRule="auto"/>
        <w:rPr>
          <w:rFonts w:ascii="Baskerville Old Face" w:hAnsi="Baskerville Old Face"/>
          <w:b/>
          <w:sz w:val="24"/>
          <w:szCs w:val="24"/>
        </w:rPr>
      </w:pPr>
    </w:p>
    <w:p w:rsidR="0056373A" w:rsidRDefault="0056373A" w:rsidP="0056373A">
      <w:pPr>
        <w:spacing w:after="0" w:line="240" w:lineRule="auto"/>
        <w:rPr>
          <w:rFonts w:ascii="Times New Roman" w:eastAsia="Times New Roman" w:hAnsi="Times New Roman" w:cs="Times New Roman"/>
          <w:b/>
          <w:sz w:val="32"/>
          <w:szCs w:val="32"/>
        </w:rPr>
      </w:pPr>
    </w:p>
    <w:p w:rsidR="00DD450A" w:rsidRDefault="00BD73A9" w:rsidP="0056373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Stanton’s </w:t>
      </w:r>
      <w:r w:rsidR="00DD450A">
        <w:rPr>
          <w:rFonts w:ascii="Times New Roman" w:eastAsia="Times New Roman" w:hAnsi="Times New Roman" w:cs="Times New Roman"/>
          <w:b/>
          <w:sz w:val="32"/>
          <w:szCs w:val="32"/>
        </w:rPr>
        <w:t>Ten</w:t>
      </w:r>
      <w:r w:rsidR="00DD450A" w:rsidRPr="00231D74">
        <w:rPr>
          <w:rFonts w:ascii="Times New Roman" w:eastAsia="Times New Roman" w:hAnsi="Times New Roman" w:cs="Times New Roman"/>
          <w:b/>
          <w:sz w:val="32"/>
          <w:szCs w:val="32"/>
        </w:rPr>
        <w:t xml:space="preserve"> Stages of Genocide Chart</w:t>
      </w:r>
    </w:p>
    <w:p w:rsidR="00DD450A" w:rsidRPr="00231D74" w:rsidRDefault="00DD450A" w:rsidP="00DD450A">
      <w:pPr>
        <w:spacing w:after="0" w:line="240" w:lineRule="auto"/>
        <w:jc w:val="center"/>
        <w:rPr>
          <w:rFonts w:ascii="Times New Roman" w:eastAsia="Times New Roman" w:hAnsi="Times New Roman" w:cs="Times New Roman"/>
          <w:b/>
          <w:sz w:val="32"/>
          <w:szCs w:val="32"/>
        </w:rPr>
      </w:pPr>
    </w:p>
    <w:p w:rsidR="00DD450A" w:rsidRDefault="00DD450A" w:rsidP="00DD45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Description</w:t>
      </w:r>
      <w:r w:rsidR="001C7321">
        <w:rPr>
          <w:rFonts w:ascii="Times New Roman" w:eastAsia="Times New Roman" w:hAnsi="Times New Roman" w:cs="Times New Roman"/>
          <w:b/>
          <w:sz w:val="24"/>
          <w:szCs w:val="24"/>
        </w:rPr>
        <w:t xml:space="preserve"> and examples</w:t>
      </w:r>
      <w:r>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701"/>
        <w:gridCol w:w="4649"/>
      </w:tblGrid>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Classification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Symbolization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Discrimination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Dehumanization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Organization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Polarization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Preparation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Persecution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Extermination</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r w:rsidR="00DD450A" w:rsidTr="00E0288D">
        <w:tc>
          <w:tcPr>
            <w:tcW w:w="4788" w:type="dxa"/>
          </w:tcPr>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Denial</w:t>
            </w: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p w:rsidR="00DD450A" w:rsidRDefault="00DD450A" w:rsidP="00E0288D">
            <w:pPr>
              <w:rPr>
                <w:rFonts w:ascii="Times New Roman" w:eastAsia="Times New Roman" w:hAnsi="Times New Roman" w:cs="Times New Roman"/>
                <w:b/>
                <w:sz w:val="24"/>
                <w:szCs w:val="24"/>
              </w:rPr>
            </w:pPr>
          </w:p>
        </w:tc>
        <w:tc>
          <w:tcPr>
            <w:tcW w:w="4788" w:type="dxa"/>
          </w:tcPr>
          <w:p w:rsidR="00DD450A" w:rsidRDefault="00DD450A" w:rsidP="00E0288D">
            <w:pPr>
              <w:rPr>
                <w:rFonts w:ascii="Times New Roman" w:eastAsia="Times New Roman" w:hAnsi="Times New Roman" w:cs="Times New Roman"/>
                <w:b/>
                <w:sz w:val="24"/>
                <w:szCs w:val="24"/>
              </w:rPr>
            </w:pPr>
          </w:p>
        </w:tc>
      </w:tr>
    </w:tbl>
    <w:p w:rsidR="00DD450A" w:rsidRDefault="00DD450A"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7865D0" w:rsidRDefault="007865D0" w:rsidP="00F2289A"/>
    <w:p w:rsidR="00056521" w:rsidRPr="00E95033" w:rsidRDefault="00056521" w:rsidP="00056521">
      <w:pPr>
        <w:rPr>
          <w:rFonts w:ascii="Baskerville Old Face" w:hAnsi="Baskerville Old Face"/>
          <w:b/>
          <w:sz w:val="28"/>
          <w:szCs w:val="28"/>
        </w:rPr>
      </w:pPr>
      <w:r w:rsidRPr="00E95033">
        <w:rPr>
          <w:rFonts w:ascii="Baskerville Old Face" w:hAnsi="Baskerville Old Face"/>
          <w:b/>
          <w:sz w:val="28"/>
          <w:szCs w:val="28"/>
        </w:rPr>
        <w:lastRenderedPageBreak/>
        <w:t>Genocides in Recent History</w:t>
      </w:r>
      <w:r>
        <w:rPr>
          <w:rFonts w:ascii="Baskerville Old Face" w:hAnsi="Baskerville Old Face"/>
          <w:b/>
          <w:sz w:val="28"/>
          <w:szCs w:val="28"/>
        </w:rPr>
        <w:t xml:space="preserve"> – Preliminary Research</w:t>
      </w:r>
    </w:p>
    <w:tbl>
      <w:tblPr>
        <w:tblStyle w:val="TableGrid"/>
        <w:tblW w:w="0" w:type="auto"/>
        <w:tblLook w:val="04A0" w:firstRow="1" w:lastRow="0" w:firstColumn="1" w:lastColumn="0" w:noHBand="0" w:noVBand="1"/>
      </w:tblPr>
      <w:tblGrid>
        <w:gridCol w:w="1527"/>
        <w:gridCol w:w="1766"/>
        <w:gridCol w:w="6057"/>
      </w:tblGrid>
      <w:tr w:rsidR="00056521" w:rsidTr="00FC481B">
        <w:tc>
          <w:tcPr>
            <w:tcW w:w="1548" w:type="dxa"/>
          </w:tcPr>
          <w:p w:rsidR="00056521" w:rsidRDefault="00056521" w:rsidP="00FC481B">
            <w:r>
              <w:t>Country</w:t>
            </w:r>
          </w:p>
        </w:tc>
        <w:tc>
          <w:tcPr>
            <w:tcW w:w="1800" w:type="dxa"/>
          </w:tcPr>
          <w:p w:rsidR="00056521" w:rsidRDefault="00056521" w:rsidP="00FC481B">
            <w:r>
              <w:t>Time Period</w:t>
            </w:r>
          </w:p>
        </w:tc>
        <w:tc>
          <w:tcPr>
            <w:tcW w:w="6228" w:type="dxa"/>
          </w:tcPr>
          <w:p w:rsidR="00056521" w:rsidRDefault="00056521" w:rsidP="00FC481B">
            <w:r>
              <w:t>What happened?</w:t>
            </w:r>
          </w:p>
        </w:tc>
      </w:tr>
      <w:tr w:rsidR="00056521" w:rsidTr="00FC481B">
        <w:tc>
          <w:tcPr>
            <w:tcW w:w="1548" w:type="dxa"/>
          </w:tcPr>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tc>
        <w:tc>
          <w:tcPr>
            <w:tcW w:w="1800" w:type="dxa"/>
          </w:tcPr>
          <w:p w:rsidR="00056521" w:rsidRDefault="00056521" w:rsidP="00FC481B"/>
        </w:tc>
        <w:tc>
          <w:tcPr>
            <w:tcW w:w="6228" w:type="dxa"/>
          </w:tcPr>
          <w:p w:rsidR="00056521" w:rsidRDefault="00056521" w:rsidP="00FC481B"/>
        </w:tc>
      </w:tr>
      <w:tr w:rsidR="00056521" w:rsidTr="00FC481B">
        <w:tc>
          <w:tcPr>
            <w:tcW w:w="1548" w:type="dxa"/>
          </w:tcPr>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tc>
        <w:tc>
          <w:tcPr>
            <w:tcW w:w="1800" w:type="dxa"/>
          </w:tcPr>
          <w:p w:rsidR="00056521" w:rsidRDefault="00056521" w:rsidP="00FC481B"/>
        </w:tc>
        <w:tc>
          <w:tcPr>
            <w:tcW w:w="6228" w:type="dxa"/>
          </w:tcPr>
          <w:p w:rsidR="00056521" w:rsidRDefault="00056521" w:rsidP="00FC481B"/>
        </w:tc>
      </w:tr>
      <w:tr w:rsidR="00056521" w:rsidTr="00FC481B">
        <w:tc>
          <w:tcPr>
            <w:tcW w:w="1548" w:type="dxa"/>
          </w:tcPr>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tc>
        <w:tc>
          <w:tcPr>
            <w:tcW w:w="1800" w:type="dxa"/>
          </w:tcPr>
          <w:p w:rsidR="00056521" w:rsidRDefault="00056521" w:rsidP="00FC481B"/>
        </w:tc>
        <w:tc>
          <w:tcPr>
            <w:tcW w:w="6228" w:type="dxa"/>
          </w:tcPr>
          <w:p w:rsidR="00056521" w:rsidRDefault="00056521" w:rsidP="00FC481B"/>
        </w:tc>
      </w:tr>
      <w:tr w:rsidR="00056521" w:rsidTr="00FC481B">
        <w:tc>
          <w:tcPr>
            <w:tcW w:w="1548" w:type="dxa"/>
          </w:tcPr>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p w:rsidR="00056521" w:rsidRDefault="00056521" w:rsidP="00FC481B"/>
        </w:tc>
        <w:tc>
          <w:tcPr>
            <w:tcW w:w="1800" w:type="dxa"/>
          </w:tcPr>
          <w:p w:rsidR="00056521" w:rsidRDefault="00056521" w:rsidP="00FC481B"/>
        </w:tc>
        <w:tc>
          <w:tcPr>
            <w:tcW w:w="6228" w:type="dxa"/>
          </w:tcPr>
          <w:p w:rsidR="00056521" w:rsidRDefault="00056521" w:rsidP="00FC481B"/>
        </w:tc>
      </w:tr>
    </w:tbl>
    <w:p w:rsidR="00056521" w:rsidRDefault="00056521" w:rsidP="00214D29">
      <w:pPr>
        <w:spacing w:after="0" w:line="240" w:lineRule="auto"/>
        <w:rPr>
          <w:rFonts w:ascii="Book Antiqua" w:eastAsia="Times New Roman" w:hAnsi="Book Antiqua" w:cs="Arial"/>
          <w:b/>
          <w:bCs/>
          <w:i/>
          <w:iCs/>
          <w:sz w:val="28"/>
          <w:szCs w:val="28"/>
          <w:lang w:val="en"/>
        </w:rPr>
      </w:pPr>
    </w:p>
    <w:p w:rsidR="00056521" w:rsidRDefault="00056521" w:rsidP="00214D29">
      <w:pPr>
        <w:spacing w:after="0" w:line="240" w:lineRule="auto"/>
        <w:rPr>
          <w:rFonts w:ascii="Book Antiqua" w:eastAsia="Times New Roman" w:hAnsi="Book Antiqua" w:cs="Arial"/>
          <w:b/>
          <w:bCs/>
          <w:i/>
          <w:iCs/>
          <w:sz w:val="28"/>
          <w:szCs w:val="28"/>
          <w:lang w:val="en"/>
        </w:rPr>
      </w:pPr>
    </w:p>
    <w:p w:rsidR="00056521" w:rsidRDefault="00056521" w:rsidP="00214D29">
      <w:pPr>
        <w:spacing w:after="0" w:line="240" w:lineRule="auto"/>
        <w:rPr>
          <w:rFonts w:ascii="Book Antiqua" w:eastAsia="Times New Roman" w:hAnsi="Book Antiqua" w:cs="Arial"/>
          <w:b/>
          <w:bCs/>
          <w:i/>
          <w:iCs/>
          <w:sz w:val="28"/>
          <w:szCs w:val="28"/>
          <w:lang w:val="en"/>
        </w:rPr>
      </w:pPr>
    </w:p>
    <w:p w:rsidR="00634001" w:rsidRDefault="00634001" w:rsidP="00214D29">
      <w:pPr>
        <w:spacing w:after="0" w:line="240" w:lineRule="auto"/>
        <w:rPr>
          <w:rFonts w:ascii="Book Antiqua" w:eastAsia="Times New Roman" w:hAnsi="Book Antiqua" w:cs="Arial"/>
          <w:b/>
          <w:bCs/>
          <w:i/>
          <w:iCs/>
          <w:sz w:val="28"/>
          <w:szCs w:val="28"/>
          <w:lang w:val="en"/>
        </w:rPr>
      </w:pPr>
    </w:p>
    <w:p w:rsidR="00214D29" w:rsidRPr="0031657A" w:rsidRDefault="00214D29" w:rsidP="00214D29">
      <w:pPr>
        <w:spacing w:after="0" w:line="240" w:lineRule="auto"/>
        <w:rPr>
          <w:rFonts w:ascii="Times New Roman" w:eastAsia="Times New Roman" w:hAnsi="Times New Roman" w:cs="Times New Roman"/>
          <w:sz w:val="24"/>
          <w:szCs w:val="24"/>
        </w:rPr>
      </w:pPr>
      <w:bookmarkStart w:id="0" w:name="_GoBack"/>
      <w:bookmarkEnd w:id="0"/>
      <w:r w:rsidRPr="0031657A">
        <w:rPr>
          <w:rFonts w:ascii="Book Antiqua" w:eastAsia="Times New Roman" w:hAnsi="Book Antiqua" w:cs="Arial"/>
          <w:b/>
          <w:bCs/>
          <w:i/>
          <w:iCs/>
          <w:sz w:val="28"/>
          <w:szCs w:val="28"/>
          <w:lang w:val="en"/>
        </w:rPr>
        <w:lastRenderedPageBreak/>
        <w:t>Annotated Bibliographies</w:t>
      </w:r>
    </w:p>
    <w:p w:rsidR="00214D29" w:rsidRPr="0031657A" w:rsidRDefault="00214D29" w:rsidP="00214D29">
      <w:pPr>
        <w:keepNext/>
        <w:spacing w:before="240" w:after="60" w:line="240" w:lineRule="auto"/>
        <w:outlineLvl w:val="1"/>
        <w:rPr>
          <w:rFonts w:ascii="Book Antiqua" w:eastAsia="Times New Roman" w:hAnsi="Book Antiqua" w:cs="Arial"/>
          <w:b/>
          <w:bCs/>
          <w:i/>
          <w:iCs/>
          <w:sz w:val="20"/>
          <w:szCs w:val="20"/>
          <w:lang w:val="en"/>
        </w:rPr>
      </w:pPr>
      <w:r w:rsidRPr="0031657A">
        <w:rPr>
          <w:rFonts w:ascii="Book Antiqua" w:eastAsia="Times New Roman" w:hAnsi="Book Antiqua" w:cs="Arial"/>
          <w:b/>
          <w:bCs/>
          <w:i/>
          <w:iCs/>
          <w:sz w:val="20"/>
          <w:szCs w:val="20"/>
          <w:lang w:val="en"/>
        </w:rPr>
        <w:t xml:space="preserve">(Source: </w:t>
      </w:r>
      <w:r w:rsidRPr="0031657A">
        <w:rPr>
          <w:rFonts w:ascii="Book Antiqua" w:eastAsia="Times New Roman" w:hAnsi="Book Antiqua" w:cs="Arial"/>
          <w:b/>
          <w:bCs/>
          <w:iCs/>
          <w:sz w:val="20"/>
          <w:szCs w:val="20"/>
          <w:lang w:val="en"/>
        </w:rPr>
        <w:t>http://owl.english.purdue.edu</w:t>
      </w:r>
      <w:r w:rsidRPr="0031657A">
        <w:rPr>
          <w:rFonts w:ascii="Book Antiqua" w:eastAsia="Times New Roman" w:hAnsi="Book Antiqua" w:cs="Arial"/>
          <w:b/>
          <w:bCs/>
          <w:i/>
          <w:iCs/>
          <w:sz w:val="20"/>
          <w:szCs w:val="20"/>
          <w:lang w:val="en"/>
        </w:rPr>
        <w:t>)</w:t>
      </w:r>
    </w:p>
    <w:p w:rsidR="00214D29" w:rsidRPr="0031657A" w:rsidRDefault="00214D29" w:rsidP="00214D29">
      <w:pPr>
        <w:keepNext/>
        <w:spacing w:before="240" w:after="60" w:line="240" w:lineRule="auto"/>
        <w:outlineLvl w:val="3"/>
        <w:rPr>
          <w:rFonts w:ascii="Book Antiqua" w:eastAsia="Times New Roman" w:hAnsi="Book Antiqua" w:cs="Times New Roman"/>
          <w:b/>
          <w:bCs/>
          <w:u w:val="single"/>
          <w:lang w:val="en"/>
        </w:rPr>
      </w:pPr>
      <w:r w:rsidRPr="0031657A">
        <w:rPr>
          <w:rFonts w:ascii="Book Antiqua" w:eastAsia="Times New Roman" w:hAnsi="Book Antiqua" w:cs="Times New Roman"/>
          <w:b/>
          <w:bCs/>
          <w:u w:val="single"/>
          <w:lang w:val="en"/>
        </w:rPr>
        <w:t>Definitions</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A </w:t>
      </w:r>
      <w:r w:rsidRPr="0031657A">
        <w:rPr>
          <w:rFonts w:ascii="Book Antiqua" w:eastAsia="Times New Roman" w:hAnsi="Book Antiqua" w:cs="Times New Roman"/>
          <w:b/>
          <w:bCs/>
          <w:lang w:val="en"/>
        </w:rPr>
        <w:t>bibliography</w:t>
      </w:r>
      <w:r w:rsidRPr="0031657A">
        <w:rPr>
          <w:rFonts w:ascii="Book Antiqua" w:eastAsia="Times New Roman" w:hAnsi="Book Antiqua" w:cs="Times New Roman"/>
          <w:lang w:val="en"/>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An </w:t>
      </w:r>
      <w:r w:rsidRPr="0031657A">
        <w:rPr>
          <w:rFonts w:ascii="Book Antiqua" w:eastAsia="Times New Roman" w:hAnsi="Book Antiqua" w:cs="Times New Roman"/>
          <w:b/>
          <w:bCs/>
          <w:lang w:val="en"/>
        </w:rPr>
        <w:t xml:space="preserve">annotation </w:t>
      </w:r>
      <w:r w:rsidRPr="0031657A">
        <w:rPr>
          <w:rFonts w:ascii="Book Antiqua" w:eastAsia="Times New Roman" w:hAnsi="Book Antiqua" w:cs="Times New Roman"/>
          <w:lang w:val="en"/>
        </w:rPr>
        <w:t>is a summary and/or evaluation.</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Therefore, an </w:t>
      </w:r>
      <w:r w:rsidRPr="0031657A">
        <w:rPr>
          <w:rFonts w:ascii="Book Antiqua" w:eastAsia="Times New Roman" w:hAnsi="Book Antiqua" w:cs="Times New Roman"/>
          <w:b/>
          <w:bCs/>
          <w:lang w:val="en"/>
        </w:rPr>
        <w:t>annotated bibliography</w:t>
      </w:r>
      <w:r w:rsidRPr="0031657A">
        <w:rPr>
          <w:rFonts w:ascii="Book Antiqua" w:eastAsia="Times New Roman" w:hAnsi="Book Antiqua" w:cs="Times New Roman"/>
          <w:lang w:val="en"/>
        </w:rPr>
        <w:t xml:space="preserve"> includes a summary and/or evaluation of each of the sources. Depending on your project or the assignment, your annotations may do one or more of the following:</w:t>
      </w:r>
    </w:p>
    <w:p w:rsidR="00214D29" w:rsidRPr="0031657A" w:rsidRDefault="00214D29" w:rsidP="00214D29">
      <w:pPr>
        <w:numPr>
          <w:ilvl w:val="0"/>
          <w:numId w:val="12"/>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Summarize</w:t>
      </w:r>
      <w:r w:rsidRPr="0031657A">
        <w:rPr>
          <w:rFonts w:ascii="Book Antiqua" w:eastAsia="Times New Roman" w:hAnsi="Book Antiqua" w:cs="Times New Roman"/>
          <w:lang w:val="en"/>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214D29" w:rsidRPr="0031657A" w:rsidRDefault="00214D29" w:rsidP="00214D29">
      <w:pPr>
        <w:numPr>
          <w:ilvl w:val="0"/>
          <w:numId w:val="12"/>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Assess</w:t>
      </w:r>
      <w:r w:rsidRPr="0031657A">
        <w:rPr>
          <w:rFonts w:ascii="Book Antiqua" w:eastAsia="Times New Roman" w:hAnsi="Book Antiqua" w:cs="Times New Roman"/>
          <w:lang w:val="en"/>
        </w:rPr>
        <w:t xml:space="preserve">: After summarizing a source, it may be helpful to evaluate it. Is it a useful source? How does it compare with other sources in your bibliography? Is the information reliable? Is it this source biased or objective? What is the goal of this source? </w:t>
      </w:r>
    </w:p>
    <w:p w:rsidR="00214D29" w:rsidRPr="0031657A" w:rsidRDefault="00214D29" w:rsidP="00214D29">
      <w:pPr>
        <w:numPr>
          <w:ilvl w:val="0"/>
          <w:numId w:val="12"/>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Reflect</w:t>
      </w:r>
      <w:r w:rsidRPr="0031657A">
        <w:rPr>
          <w:rFonts w:ascii="Book Antiqua" w:eastAsia="Times New Roman" w:hAnsi="Book Antiqua" w:cs="Times New Roman"/>
          <w:lang w:val="en"/>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rsidR="00214D29" w:rsidRPr="0031657A" w:rsidRDefault="00214D29" w:rsidP="00214D29">
      <w:pPr>
        <w:spacing w:before="100" w:beforeAutospacing="1" w:after="100" w:afterAutospacing="1" w:line="240" w:lineRule="auto"/>
        <w:ind w:left="720"/>
        <w:rPr>
          <w:rFonts w:ascii="Book Antiqua" w:eastAsia="Times New Roman" w:hAnsi="Book Antiqua" w:cs="Times New Roman"/>
          <w:i/>
          <w:lang w:val="en"/>
        </w:rPr>
      </w:pPr>
      <w:r w:rsidRPr="0031657A">
        <w:rPr>
          <w:rFonts w:ascii="Book Antiqua" w:eastAsia="Times New Roman" w:hAnsi="Book Antiqua" w:cs="Times New Roman"/>
          <w:i/>
          <w:lang w:val="en"/>
        </w:rPr>
        <w:t xml:space="preserve">Note: Your annotated bibliography may include some of these, all of these, or even others. </w:t>
      </w:r>
    </w:p>
    <w:p w:rsidR="00214D29" w:rsidRPr="0031657A" w:rsidRDefault="00214D29" w:rsidP="00214D29">
      <w:pPr>
        <w:keepNext/>
        <w:spacing w:before="240" w:after="60" w:line="240" w:lineRule="auto"/>
        <w:outlineLvl w:val="3"/>
        <w:rPr>
          <w:rFonts w:ascii="Book Antiqua" w:eastAsia="Times New Roman" w:hAnsi="Book Antiqua" w:cs="Times New Roman"/>
          <w:b/>
          <w:bCs/>
          <w:u w:val="single"/>
          <w:lang w:val="en"/>
        </w:rPr>
      </w:pPr>
      <w:r w:rsidRPr="0031657A">
        <w:rPr>
          <w:rFonts w:ascii="Book Antiqua" w:eastAsia="Times New Roman" w:hAnsi="Book Antiqua" w:cs="Times New Roman"/>
          <w:b/>
          <w:bCs/>
          <w:u w:val="single"/>
          <w:lang w:val="en"/>
        </w:rPr>
        <w:t>Why should I write an annotated bibliography?</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To learn about your topic</w:t>
      </w:r>
      <w:r w:rsidRPr="0031657A">
        <w:rPr>
          <w:rFonts w:ascii="Book Antiqua" w:eastAsia="Times New Roman" w:hAnsi="Book Antiqua" w:cs="Times New Roman"/>
          <w:lang w:val="en"/>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To help other researchers</w:t>
      </w:r>
      <w:r w:rsidRPr="0031657A">
        <w:rPr>
          <w:rFonts w:ascii="Book Antiqua" w:eastAsia="Times New Roman" w:hAnsi="Book Antiqua" w:cs="Times New Roman"/>
          <w:lang w:val="en"/>
        </w:rPr>
        <w:t xml:space="preserve">: Extensive and scholarly annotated bibliographies are sometimes published. They provide a comprehensive overview of everything important that has been and </w:t>
      </w:r>
      <w:r w:rsidRPr="0031657A">
        <w:rPr>
          <w:rFonts w:ascii="Book Antiqua" w:eastAsia="Times New Roman" w:hAnsi="Book Antiqua" w:cs="Times New Roman"/>
          <w:lang w:val="en"/>
        </w:rPr>
        <w:lastRenderedPageBreak/>
        <w:t>is being said about that topic. You may not ever get your annotated bibliography published, but as a researcher, you might want to look for one that has been published about your topic.</w:t>
      </w:r>
    </w:p>
    <w:p w:rsidR="00214D29" w:rsidRPr="0031657A" w:rsidRDefault="00214D29" w:rsidP="00214D29">
      <w:pPr>
        <w:spacing w:before="100" w:beforeAutospacing="1" w:after="100" w:afterAutospacing="1" w:line="240" w:lineRule="auto"/>
        <w:rPr>
          <w:rFonts w:ascii="Book Antiqua" w:eastAsia="Times New Roman" w:hAnsi="Book Antiqua" w:cs="Times New Roman"/>
          <w:lang w:val="en"/>
        </w:rPr>
      </w:pPr>
    </w:p>
    <w:p w:rsidR="00214D29" w:rsidRPr="0031657A" w:rsidRDefault="00214D29" w:rsidP="00214D29">
      <w:pPr>
        <w:spacing w:before="100" w:beforeAutospacing="1" w:after="100" w:afterAutospacing="1" w:line="240" w:lineRule="auto"/>
        <w:rPr>
          <w:rFonts w:ascii="Book Antiqua" w:eastAsia="Times New Roman" w:hAnsi="Book Antiqua" w:cs="Times New Roman"/>
          <w:b/>
          <w:u w:val="single"/>
          <w:lang w:val="en"/>
        </w:rPr>
      </w:pPr>
      <w:r w:rsidRPr="0031657A">
        <w:rPr>
          <w:rFonts w:ascii="Book Antiqua" w:eastAsia="Times New Roman" w:hAnsi="Book Antiqua" w:cs="Times New Roman"/>
          <w:b/>
          <w:u w:val="single"/>
        </w:rPr>
        <w:t>MLA Format for Annotated Bibliographies</w:t>
      </w:r>
    </w:p>
    <w:p w:rsidR="00214D29" w:rsidRPr="0031657A" w:rsidRDefault="00214D29" w:rsidP="00214D29">
      <w:pPr>
        <w:spacing w:before="100" w:beforeAutospacing="1" w:after="100" w:afterAutospacing="1" w:line="240" w:lineRule="atLeast"/>
        <w:rPr>
          <w:rFonts w:ascii="Book Antiqua" w:eastAsia="Times New Roman" w:hAnsi="Book Antiqua" w:cs="Times New Roman"/>
        </w:rPr>
      </w:pPr>
      <w:r w:rsidRPr="0031657A">
        <w:rPr>
          <w:rFonts w:ascii="Book Antiqua" w:eastAsia="Times New Roman" w:hAnsi="Book Antiqua" w:cs="Times New Roman"/>
        </w:rPr>
        <w:t xml:space="preserve">For an annotated bibliography, use standard MLA format for the citations, then add a brief abstract for each entry, including: </w:t>
      </w:r>
    </w:p>
    <w:p w:rsidR="00214D29" w:rsidRPr="0031657A" w:rsidRDefault="00214D29" w:rsidP="00214D29">
      <w:pPr>
        <w:numPr>
          <w:ilvl w:val="0"/>
          <w:numId w:val="13"/>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2 to 4 sentences to summarize the main idea(s) of the item, and </w:t>
      </w:r>
    </w:p>
    <w:p w:rsidR="00214D29" w:rsidRPr="0031657A" w:rsidRDefault="00214D29" w:rsidP="00214D29">
      <w:pPr>
        <w:numPr>
          <w:ilvl w:val="0"/>
          <w:numId w:val="13"/>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1 or 2 sentences to relate the article to your research topic, your personal experience, or your future goals (if part of your assignment) or to add a critical description.</w:t>
      </w:r>
    </w:p>
    <w:p w:rsidR="00214D29" w:rsidRPr="0031657A" w:rsidRDefault="00214D29" w:rsidP="00214D29">
      <w:pPr>
        <w:numPr>
          <w:ilvl w:val="0"/>
          <w:numId w:val="13"/>
        </w:numPr>
        <w:spacing w:before="140" w:after="100" w:afterAutospacing="1" w:line="307" w:lineRule="auto"/>
        <w:rPr>
          <w:rFonts w:ascii="Book Antiqua" w:eastAsia="Times New Roman" w:hAnsi="Book Antiqua" w:cs="Times New Roman"/>
        </w:rPr>
      </w:pPr>
    </w:p>
    <w:p w:rsidR="00214D29" w:rsidRPr="0031657A" w:rsidRDefault="00214D29" w:rsidP="00214D29">
      <w:pPr>
        <w:keepNext/>
        <w:spacing w:before="240" w:after="60" w:line="240" w:lineRule="atLeast"/>
        <w:outlineLvl w:val="1"/>
        <w:rPr>
          <w:rFonts w:ascii="Book Antiqua" w:eastAsia="Times New Roman" w:hAnsi="Book Antiqua" w:cs="Arial"/>
          <w:b/>
          <w:bCs/>
          <w:i/>
          <w:iCs/>
          <w:u w:val="single"/>
        </w:rPr>
      </w:pPr>
      <w:bookmarkStart w:id="1" w:name="basic"/>
      <w:bookmarkEnd w:id="1"/>
      <w:r w:rsidRPr="0031657A">
        <w:rPr>
          <w:rFonts w:ascii="Book Antiqua" w:eastAsia="Times New Roman" w:hAnsi="Book Antiqua" w:cs="Arial"/>
          <w:b/>
          <w:bCs/>
          <w:i/>
          <w:iCs/>
          <w:u w:val="single"/>
        </w:rPr>
        <w:t>Basic MLA Style Format for an Annotated Bibliography</w:t>
      </w:r>
    </w:p>
    <w:p w:rsidR="00214D29" w:rsidRPr="0031657A" w:rsidRDefault="00214D29" w:rsidP="00214D29">
      <w:pPr>
        <w:spacing w:before="100" w:beforeAutospacing="1" w:after="100" w:afterAutospacing="1" w:line="240" w:lineRule="atLeast"/>
        <w:rPr>
          <w:rFonts w:ascii="Book Antiqua" w:eastAsia="Times New Roman" w:hAnsi="Book Antiqua" w:cs="Times New Roman"/>
        </w:rPr>
      </w:pPr>
      <w:r w:rsidRPr="0031657A">
        <w:rPr>
          <w:rFonts w:ascii="Book Antiqua" w:eastAsia="Times New Roman" w:hAnsi="Book Antiqua" w:cs="Times New Roman"/>
        </w:rPr>
        <w:t xml:space="preserve">Format your citations in the same manner as for a normal reference list, then follow these instructions for adding an annotation. </w:t>
      </w:r>
    </w:p>
    <w:p w:rsidR="00214D29" w:rsidRPr="0031657A" w:rsidRDefault="00214D29" w:rsidP="00214D29">
      <w:pPr>
        <w:numPr>
          <w:ilvl w:val="0"/>
          <w:numId w:val="14"/>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b/>
          <w:bCs/>
        </w:rPr>
        <w:t>Hanging Indents</w:t>
      </w:r>
      <w:r w:rsidRPr="0031657A">
        <w:rPr>
          <w:rFonts w:ascii="Book Antiqua" w:eastAsia="Times New Roman" w:hAnsi="Book Antiqua" w:cs="Times New Roman"/>
        </w:rPr>
        <w:t xml:space="preserve"> are required for citations in the bibliography. That is, the first line of the citation starts at the left margin. </w:t>
      </w:r>
      <w:r w:rsidRPr="0031657A">
        <w:rPr>
          <w:rFonts w:ascii="Book Antiqua" w:eastAsia="Times New Roman" w:hAnsi="Book Antiqua" w:cs="Times New Roman"/>
          <w:u w:val="single"/>
        </w:rPr>
        <w:t>Subsequent lines are indented 4 spaces</w:t>
      </w:r>
      <w:r w:rsidRPr="0031657A">
        <w:rPr>
          <w:rFonts w:ascii="Book Antiqua" w:eastAsia="Times New Roman" w:hAnsi="Book Antiqua" w:cs="Times New Roman"/>
        </w:rPr>
        <w:t xml:space="preserve">. </w:t>
      </w:r>
    </w:p>
    <w:p w:rsidR="00214D29" w:rsidRPr="0031657A" w:rsidRDefault="00214D29" w:rsidP="00214D29">
      <w:pPr>
        <w:numPr>
          <w:ilvl w:val="0"/>
          <w:numId w:val="14"/>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As with every other part of an MLA formatted essay, the bibliography is double spaced, both within the citation and between them. Do not add an extra line between the citations. The annotation is a continuation of the citation. Do not drop down to the next line to start the annotation. </w:t>
      </w:r>
    </w:p>
    <w:p w:rsidR="00214D29" w:rsidRPr="0031657A" w:rsidRDefault="00214D29" w:rsidP="00214D29">
      <w:pPr>
        <w:numPr>
          <w:ilvl w:val="0"/>
          <w:numId w:val="14"/>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The right margin is the normal right margin of your document. </w:t>
      </w:r>
    </w:p>
    <w:p w:rsidR="00214D29" w:rsidRPr="0031657A" w:rsidRDefault="00214D29" w:rsidP="00214D29">
      <w:pPr>
        <w:numPr>
          <w:ilvl w:val="0"/>
          <w:numId w:val="14"/>
        </w:numPr>
        <w:spacing w:before="140" w:after="100" w:afterAutospacing="1" w:line="307" w:lineRule="auto"/>
        <w:rPr>
          <w:rFonts w:ascii="Book Antiqua" w:eastAsia="Times New Roman" w:hAnsi="Book Antiqua" w:cs="Times New Roman"/>
          <w:i/>
        </w:rPr>
      </w:pPr>
      <w:r w:rsidRPr="0031657A">
        <w:rPr>
          <w:rFonts w:ascii="Book Antiqua" w:eastAsia="Times New Roman" w:hAnsi="Book Antiqua" w:cs="Times New Roman"/>
          <w:i/>
        </w:rPr>
        <w:t>In a long bibliography, organize your entries by topic.</w:t>
      </w:r>
      <w:r w:rsidRPr="0031657A">
        <w:rPr>
          <w:rFonts w:ascii="Book Antiqua" w:eastAsia="Times New Roman" w:hAnsi="Book Antiqua" w:cs="Times New Roman"/>
        </w:rPr>
        <w:t xml:space="preserve"> Otherwise, ALPHABETIZE your entries.</w:t>
      </w:r>
    </w:p>
    <w:p w:rsidR="00214D29" w:rsidRPr="0031657A" w:rsidRDefault="00214D29" w:rsidP="00214D29">
      <w:pPr>
        <w:numPr>
          <w:ilvl w:val="0"/>
          <w:numId w:val="14"/>
        </w:numPr>
        <w:spacing w:before="140" w:after="100" w:afterAutospacing="1" w:line="307" w:lineRule="auto"/>
        <w:rPr>
          <w:rFonts w:ascii="Book Antiqua" w:eastAsia="Times New Roman" w:hAnsi="Book Antiqua" w:cs="Times New Roman"/>
        </w:rPr>
      </w:pPr>
      <w:r w:rsidRPr="0031657A">
        <w:rPr>
          <w:rFonts w:ascii="Times New Roman" w:eastAsia="Times New Roman" w:hAnsi="Times New Roman" w:cs="Times New Roman"/>
          <w:sz w:val="24"/>
          <w:szCs w:val="24"/>
        </w:rPr>
        <w:t xml:space="preserve">To view these annotations with correct formatting, set your preferences so that the </w:t>
      </w:r>
      <w:r w:rsidRPr="0031657A">
        <w:rPr>
          <w:rFonts w:ascii="Times New Roman" w:eastAsia="Times New Roman" w:hAnsi="Times New Roman" w:cs="Times New Roman"/>
          <w:b/>
          <w:bCs/>
          <w:sz w:val="24"/>
          <w:szCs w:val="24"/>
        </w:rPr>
        <w:t>font size is 12, Times New Roman type</w:t>
      </w:r>
      <w:r w:rsidRPr="0031657A">
        <w:rPr>
          <w:rFonts w:ascii="Times New Roman" w:eastAsia="Times New Roman" w:hAnsi="Times New Roman" w:cs="Times New Roman"/>
          <w:sz w:val="24"/>
          <w:szCs w:val="24"/>
        </w:rPr>
        <w:t xml:space="preserve">. </w:t>
      </w:r>
      <w:bookmarkStart w:id="2" w:name="sample"/>
      <w:bookmarkEnd w:id="2"/>
    </w:p>
    <w:p w:rsidR="00214D29" w:rsidRPr="0031657A" w:rsidRDefault="00214D29" w:rsidP="00214D29">
      <w:pPr>
        <w:spacing w:before="140" w:after="100" w:afterAutospacing="1" w:line="304" w:lineRule="auto"/>
        <w:rPr>
          <w:rFonts w:ascii="Book Antiqua" w:eastAsia="Times New Roman" w:hAnsi="Book Antiqua" w:cs="Times New Roman"/>
        </w:rPr>
      </w:pPr>
    </w:p>
    <w:p w:rsidR="00214D29" w:rsidRDefault="00214D29" w:rsidP="00214D29">
      <w:pPr>
        <w:spacing w:before="140" w:after="100" w:afterAutospacing="1" w:line="304" w:lineRule="auto"/>
        <w:rPr>
          <w:rFonts w:ascii="Times New Roman" w:eastAsia="Times New Roman" w:hAnsi="Times New Roman" w:cs="Times New Roman"/>
          <w:sz w:val="28"/>
          <w:szCs w:val="28"/>
        </w:rPr>
      </w:pPr>
    </w:p>
    <w:p w:rsidR="00214D29" w:rsidRDefault="00214D29" w:rsidP="00214D29">
      <w:pPr>
        <w:spacing w:before="140" w:after="100" w:afterAutospacing="1" w:line="304" w:lineRule="auto"/>
        <w:rPr>
          <w:rFonts w:ascii="Times New Roman" w:eastAsia="Times New Roman" w:hAnsi="Times New Roman" w:cs="Times New Roman"/>
          <w:sz w:val="28"/>
          <w:szCs w:val="28"/>
        </w:rPr>
      </w:pPr>
    </w:p>
    <w:p w:rsidR="00214D29" w:rsidRDefault="00DB10B8" w:rsidP="00214D29">
      <w:pPr>
        <w:spacing w:before="140" w:after="100" w:afterAutospacing="1" w:line="3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w:t>
      </w:r>
    </w:p>
    <w:p w:rsidR="00DB10B8" w:rsidRDefault="00DB10B8" w:rsidP="00214D29">
      <w:pPr>
        <w:spacing w:before="140" w:after="100" w:afterAutospacing="1" w:line="3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DB10B8" w:rsidRDefault="00DB10B8" w:rsidP="00214D29">
      <w:pPr>
        <w:spacing w:before="140" w:after="100" w:afterAutospacing="1" w:line="3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p w:rsidR="00DB10B8" w:rsidRPr="00DB10B8" w:rsidRDefault="00DB10B8" w:rsidP="00214D29">
      <w:pPr>
        <w:spacing w:before="140" w:after="100" w:afterAutospacing="1" w:line="3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D324AF" w:rsidRDefault="00214D29" w:rsidP="00D324AF">
      <w:pPr>
        <w:spacing w:before="140" w:after="100" w:afterAutospacing="1" w:line="304" w:lineRule="auto"/>
        <w:jc w:val="center"/>
        <w:rPr>
          <w:rFonts w:ascii="Book Antiqua" w:eastAsia="Times New Roman" w:hAnsi="Book Antiqua" w:cs="Times New Roman"/>
          <w:sz w:val="28"/>
          <w:szCs w:val="28"/>
          <w:u w:val="single"/>
        </w:rPr>
      </w:pPr>
      <w:r w:rsidRPr="0031657A">
        <w:rPr>
          <w:rFonts w:ascii="Times New Roman" w:eastAsia="Times New Roman" w:hAnsi="Times New Roman" w:cs="Times New Roman"/>
          <w:sz w:val="28"/>
          <w:szCs w:val="28"/>
          <w:u w:val="single"/>
        </w:rPr>
        <w:t>Sample Annotated Bibliography</w:t>
      </w:r>
    </w:p>
    <w:p w:rsidR="00214D29" w:rsidRPr="00D324AF" w:rsidRDefault="00214D29" w:rsidP="00D324AF">
      <w:pPr>
        <w:spacing w:before="140" w:after="100" w:afterAutospacing="1" w:line="304" w:lineRule="auto"/>
        <w:rPr>
          <w:rFonts w:ascii="Book Antiqua" w:eastAsia="Times New Roman" w:hAnsi="Book Antiqua" w:cs="Times New Roman"/>
          <w:sz w:val="28"/>
          <w:szCs w:val="28"/>
          <w:u w:val="single"/>
        </w:rPr>
      </w:pPr>
      <w:r w:rsidRPr="0031657A">
        <w:rPr>
          <w:rFonts w:ascii="Book Antiqua" w:eastAsia="Times New Roman" w:hAnsi="Book Antiqua" w:cs="Times New Roman"/>
        </w:rPr>
        <w:t>Kerr, Frances. "Feeling Half-Feminine</w:t>
      </w:r>
      <w:r w:rsidR="003F0791">
        <w:rPr>
          <w:rFonts w:ascii="Book Antiqua" w:eastAsia="Times New Roman" w:hAnsi="Book Antiqua" w:cs="Times New Roman"/>
        </w:rPr>
        <w:t>: Modernism and the Politics of</w:t>
      </w:r>
    </w:p>
    <w:p w:rsidR="00214D29" w:rsidRPr="0031657A" w:rsidRDefault="00214D29" w:rsidP="00214D29">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Emotion in </w:t>
      </w:r>
      <w:proofErr w:type="gramStart"/>
      <w:r w:rsidRPr="0031657A">
        <w:rPr>
          <w:rFonts w:ascii="Book Antiqua" w:eastAsia="Times New Roman" w:hAnsi="Book Antiqua" w:cs="Times New Roman"/>
        </w:rPr>
        <w:t>The</w:t>
      </w:r>
      <w:proofErr w:type="gramEnd"/>
      <w:r w:rsidRPr="0031657A">
        <w:rPr>
          <w:rFonts w:ascii="Book Antiqua" w:eastAsia="Times New Roman" w:hAnsi="Book Antiqua" w:cs="Times New Roman"/>
        </w:rPr>
        <w:t xml:space="preserve"> Great Gatsby." </w:t>
      </w:r>
      <w:r w:rsidRPr="0031657A">
        <w:rPr>
          <w:rFonts w:ascii="Book Antiqua" w:eastAsia="Times New Roman" w:hAnsi="Book Antiqua" w:cs="Times New Roman"/>
          <w:i/>
          <w:iCs/>
        </w:rPr>
        <w:t>American Literature</w:t>
      </w:r>
      <w:r w:rsidRPr="0031657A">
        <w:rPr>
          <w:rFonts w:ascii="Book Antiqua" w:eastAsia="Times New Roman" w:hAnsi="Book Antiqua" w:cs="Times New Roman"/>
        </w:rPr>
        <w:t xml:space="preserve"> 68 (1996): 405-31. </w:t>
      </w:r>
    </w:p>
    <w:p w:rsidR="00214D29" w:rsidRPr="0031657A" w:rsidRDefault="00214D29" w:rsidP="00214D29">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A brilliant analysis of the homo</w:t>
      </w:r>
      <w:r>
        <w:rPr>
          <w:rFonts w:ascii="Book Antiqua" w:eastAsia="Times New Roman" w:hAnsi="Book Antiqua" w:cs="Times New Roman"/>
        </w:rPr>
        <w:t>eroticism</w:t>
      </w:r>
      <w:r w:rsidRPr="0031657A">
        <w:rPr>
          <w:rFonts w:ascii="Book Antiqua" w:eastAsia="Times New Roman" w:hAnsi="Book Antiqua" w:cs="Times New Roman"/>
        </w:rPr>
        <w:t xml:space="preserve"> in the novel--Nick's attraction to McKee and to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Gatsby. Kerr thinks the tennis girl with sweat on her lip is Jordan (which I think is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wrong</w:t>
      </w:r>
      <w:proofErr w:type="gramEnd"/>
      <w:r w:rsidRPr="0031657A">
        <w:rPr>
          <w:rFonts w:ascii="Book Antiqua" w:eastAsia="Times New Roman" w:hAnsi="Book Antiqua" w:cs="Times New Roman"/>
        </w:rPr>
        <w:t xml:space="preserve">); she notes that Jordan has more control over her emotions than the other women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in</w:t>
      </w:r>
      <w:proofErr w:type="gramEnd"/>
      <w:r w:rsidRPr="0031657A">
        <w:rPr>
          <w:rFonts w:ascii="Book Antiqua" w:eastAsia="Times New Roman" w:hAnsi="Book Antiqua" w:cs="Times New Roman"/>
        </w:rPr>
        <w:t xml:space="preserve"> the novel (Daisy and Myrtle). Kerr argues that Nick's narrative about his dumping her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w:t>
      </w:r>
      <w:proofErr w:type="gramStart"/>
      <w:r w:rsidRPr="0031657A">
        <w:rPr>
          <w:rFonts w:ascii="Book Antiqua" w:eastAsia="Times New Roman" w:hAnsi="Book Antiqua" w:cs="Times New Roman"/>
        </w:rPr>
        <w:t>leads</w:t>
      </w:r>
      <w:proofErr w:type="gramEnd"/>
      <w:r w:rsidRPr="0031657A">
        <w:rPr>
          <w:rFonts w:ascii="Book Antiqua" w:eastAsia="Times New Roman" w:hAnsi="Book Antiqua" w:cs="Times New Roman"/>
        </w:rPr>
        <w:t xml:space="preserve"> the reader to believe that it is Jordan's indifference, shallowness, and dishonesty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that</w:t>
      </w:r>
      <w:proofErr w:type="gramEnd"/>
      <w:r w:rsidRPr="0031657A">
        <w:rPr>
          <w:rFonts w:ascii="Book Antiqua" w:eastAsia="Times New Roman" w:hAnsi="Book Antiqua" w:cs="Times New Roman"/>
        </w:rPr>
        <w:t xml:space="preserve"> prompt his move. The psychological subtext of Gatsby, however, suggests a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motivation</w:t>
      </w:r>
      <w:proofErr w:type="gramEnd"/>
      <w:r w:rsidRPr="0031657A">
        <w:rPr>
          <w:rFonts w:ascii="Book Antiqua" w:eastAsia="Times New Roman" w:hAnsi="Book Antiqua" w:cs="Times New Roman"/>
        </w:rPr>
        <w:t xml:space="preserve"> entirely different. Nick </w:t>
      </w:r>
      <w:proofErr w:type="spellStart"/>
      <w:r w:rsidRPr="0031657A">
        <w:rPr>
          <w:rFonts w:ascii="Book Antiqua" w:eastAsia="Times New Roman" w:hAnsi="Book Antiqua" w:cs="Times New Roman"/>
        </w:rPr>
        <w:t>Carraway</w:t>
      </w:r>
      <w:proofErr w:type="spellEnd"/>
      <w:r w:rsidRPr="0031657A">
        <w:rPr>
          <w:rFonts w:ascii="Book Antiqua" w:eastAsia="Times New Roman" w:hAnsi="Book Antiqua" w:cs="Times New Roman"/>
        </w:rPr>
        <w:t xml:space="preserve"> identifies with and feels most romantically </w:t>
      </w:r>
    </w:p>
    <w:p w:rsidR="004467D1" w:rsidRDefault="004467D1" w:rsidP="004467D1">
      <w:pPr>
        <w:spacing w:after="0" w:line="240" w:lineRule="atLeast"/>
        <w:ind w:left="720"/>
        <w:rPr>
          <w:rFonts w:ascii="Book Antiqua" w:eastAsia="Times New Roman" w:hAnsi="Book Antiqua" w:cs="Times New Roman"/>
        </w:rPr>
      </w:pPr>
    </w:p>
    <w:p w:rsidR="00214D29" w:rsidRPr="0031657A"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drawn</w:t>
      </w:r>
      <w:proofErr w:type="gramEnd"/>
      <w:r w:rsidRPr="0031657A">
        <w:rPr>
          <w:rFonts w:ascii="Book Antiqua" w:eastAsia="Times New Roman" w:hAnsi="Book Antiqua" w:cs="Times New Roman"/>
        </w:rPr>
        <w:t xml:space="preserve"> not to 'masculine' women but to 'feminine' men" (418). </w:t>
      </w:r>
    </w:p>
    <w:p w:rsidR="00214D29" w:rsidRPr="0031657A" w:rsidRDefault="00214D29" w:rsidP="00214D29">
      <w:pPr>
        <w:spacing w:after="0" w:line="240" w:lineRule="atLeast"/>
        <w:ind w:left="720"/>
        <w:rPr>
          <w:rFonts w:ascii="Book Antiqua" w:eastAsia="Times New Roman" w:hAnsi="Book Antiqua" w:cs="Times New Roman"/>
        </w:rPr>
      </w:pPr>
    </w:p>
    <w:p w:rsidR="004467D1" w:rsidRDefault="00214D29" w:rsidP="004467D1">
      <w:pPr>
        <w:spacing w:after="0" w:line="360" w:lineRule="auto"/>
        <w:rPr>
          <w:rFonts w:ascii="Book Antiqua" w:eastAsia="Times New Roman" w:hAnsi="Book Antiqua" w:cs="Times New Roman"/>
        </w:rPr>
      </w:pPr>
      <w:r w:rsidRPr="0031657A">
        <w:rPr>
          <w:rFonts w:ascii="Book Antiqua" w:eastAsia="Times New Roman" w:hAnsi="Book Antiqua" w:cs="Times New Roman"/>
        </w:rPr>
        <w:t xml:space="preserve">Mandel, Jerome. "The Grotesque Rose: Medieval Romance and </w:t>
      </w:r>
      <w:proofErr w:type="gramStart"/>
      <w:r w:rsidRPr="0031657A">
        <w:rPr>
          <w:rFonts w:ascii="Book Antiqua" w:eastAsia="Times New Roman" w:hAnsi="Book Antiqua" w:cs="Times New Roman"/>
        </w:rPr>
        <w:t>The</w:t>
      </w:r>
      <w:proofErr w:type="gramEnd"/>
      <w:r w:rsidRPr="0031657A">
        <w:rPr>
          <w:rFonts w:ascii="Book Antiqua" w:eastAsia="Times New Roman" w:hAnsi="Book Antiqua" w:cs="Times New Roman"/>
        </w:rPr>
        <w:t xml:space="preserve"> Great Gatsby." </w:t>
      </w:r>
    </w:p>
    <w:p w:rsidR="00214D29" w:rsidRPr="0031657A" w:rsidRDefault="00214D29" w:rsidP="004467D1">
      <w:pPr>
        <w:spacing w:after="0" w:line="360" w:lineRule="auto"/>
        <w:ind w:firstLine="720"/>
        <w:rPr>
          <w:rFonts w:ascii="Book Antiqua" w:eastAsia="Times New Roman" w:hAnsi="Book Antiqua" w:cs="Times New Roman"/>
        </w:rPr>
      </w:pPr>
      <w:r w:rsidRPr="0031657A">
        <w:rPr>
          <w:rFonts w:ascii="Book Antiqua" w:eastAsia="Times New Roman" w:hAnsi="Book Antiqua" w:cs="Times New Roman"/>
          <w:i/>
          <w:iCs/>
        </w:rPr>
        <w:t xml:space="preserve">Modern Fiction Studies </w:t>
      </w:r>
      <w:r w:rsidRPr="0031657A">
        <w:rPr>
          <w:rFonts w:ascii="Book Antiqua" w:eastAsia="Times New Roman" w:hAnsi="Book Antiqua" w:cs="Times New Roman"/>
        </w:rPr>
        <w:t xml:space="preserve">34 (1988): 541-558. </w:t>
      </w:r>
    </w:p>
    <w:p w:rsidR="004467D1" w:rsidRDefault="00214D29" w:rsidP="004467D1">
      <w:pPr>
        <w:spacing w:after="0" w:line="240" w:lineRule="atLeast"/>
        <w:ind w:firstLine="720"/>
        <w:rPr>
          <w:rFonts w:ascii="Book Antiqua" w:eastAsia="Times New Roman" w:hAnsi="Book Antiqua" w:cs="Times New Roman"/>
        </w:rPr>
      </w:pPr>
      <w:r w:rsidRPr="0031657A">
        <w:rPr>
          <w:rFonts w:ascii="Book Antiqua" w:eastAsia="Times New Roman" w:hAnsi="Book Antiqua" w:cs="Times New Roman"/>
        </w:rPr>
        <w:t xml:space="preserve">Mandel argues that </w:t>
      </w:r>
      <w:r w:rsidRPr="0031657A">
        <w:rPr>
          <w:rFonts w:ascii="Book Antiqua" w:eastAsia="Times New Roman" w:hAnsi="Book Antiqua" w:cs="Times New Roman"/>
          <w:i/>
          <w:iCs/>
        </w:rPr>
        <w:t>Gatsby</w:t>
      </w:r>
      <w:r w:rsidRPr="0031657A">
        <w:rPr>
          <w:rFonts w:ascii="Book Antiqua" w:eastAsia="Times New Roman" w:hAnsi="Book Antiqua" w:cs="Times New Roman"/>
        </w:rPr>
        <w:t xml:space="preserve"> follows many of the conventions of medieval romance, and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analyzes</w:t>
      </w:r>
      <w:proofErr w:type="gramEnd"/>
      <w:r w:rsidRPr="0031657A">
        <w:rPr>
          <w:rFonts w:ascii="Book Antiqua" w:eastAsia="Times New Roman" w:hAnsi="Book Antiqua" w:cs="Times New Roman"/>
        </w:rPr>
        <w:t xml:space="preserve"> East and West Egg as competing courts, Buchanan as a prince/Lord with Daisy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as</w:t>
      </w:r>
      <w:proofErr w:type="gramEnd"/>
      <w:r w:rsidRPr="0031657A">
        <w:rPr>
          <w:rFonts w:ascii="Book Antiqua" w:eastAsia="Times New Roman" w:hAnsi="Book Antiqua" w:cs="Times New Roman"/>
        </w:rPr>
        <w:t xml:space="preserve"> unattainable queen/fair lady. Gatsby and Nick are both construed as knights; Jordan </w:t>
      </w:r>
    </w:p>
    <w:p w:rsidR="004467D1" w:rsidRDefault="004467D1" w:rsidP="004467D1">
      <w:pPr>
        <w:spacing w:after="0" w:line="240" w:lineRule="atLeast"/>
        <w:ind w:left="720"/>
        <w:rPr>
          <w:rFonts w:ascii="Book Antiqua" w:eastAsia="Times New Roman" w:hAnsi="Book Antiqua" w:cs="Times New Roman"/>
        </w:rPr>
      </w:pPr>
    </w:p>
    <w:p w:rsidR="004467D1"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is</w:t>
      </w:r>
      <w:proofErr w:type="gramEnd"/>
      <w:r w:rsidRPr="0031657A">
        <w:rPr>
          <w:rFonts w:ascii="Book Antiqua" w:eastAsia="Times New Roman" w:hAnsi="Book Antiqua" w:cs="Times New Roman"/>
        </w:rPr>
        <w:t xml:space="preserve"> only mentioned in passing as a sort of attendant figure on Queen Daisy. This whole </w:t>
      </w:r>
    </w:p>
    <w:p w:rsidR="004467D1" w:rsidRDefault="004467D1" w:rsidP="004467D1">
      <w:pPr>
        <w:spacing w:after="0" w:line="240" w:lineRule="atLeast"/>
        <w:ind w:left="720"/>
        <w:rPr>
          <w:rFonts w:ascii="Book Antiqua" w:eastAsia="Times New Roman" w:hAnsi="Book Antiqua" w:cs="Times New Roman"/>
        </w:rPr>
      </w:pPr>
    </w:p>
    <w:p w:rsidR="00214D29" w:rsidRPr="0031657A" w:rsidRDefault="00214D29" w:rsidP="004467D1">
      <w:pPr>
        <w:spacing w:after="0" w:line="240" w:lineRule="atLeast"/>
        <w:ind w:left="720"/>
        <w:rPr>
          <w:rFonts w:ascii="Book Antiqua" w:eastAsia="Times New Roman" w:hAnsi="Book Antiqua" w:cs="Times New Roman"/>
        </w:rPr>
      </w:pPr>
      <w:proofErr w:type="gramStart"/>
      <w:r w:rsidRPr="0031657A">
        <w:rPr>
          <w:rFonts w:ascii="Book Antiqua" w:eastAsia="Times New Roman" w:hAnsi="Book Antiqua" w:cs="Times New Roman"/>
        </w:rPr>
        <w:t>analysis</w:t>
      </w:r>
      <w:proofErr w:type="gramEnd"/>
      <w:r w:rsidRPr="0031657A">
        <w:rPr>
          <w:rFonts w:ascii="Book Antiqua" w:eastAsia="Times New Roman" w:hAnsi="Book Antiqua" w:cs="Times New Roman"/>
        </w:rPr>
        <w:t xml:space="preserve"> seems somewhat farfetched. </w:t>
      </w:r>
    </w:p>
    <w:p w:rsidR="00214D29" w:rsidRDefault="00214D29" w:rsidP="00F2289A"/>
    <w:p w:rsidR="005613A4" w:rsidRDefault="005613A4" w:rsidP="005613A4"/>
    <w:p w:rsidR="00D9583B" w:rsidRDefault="00D9583B" w:rsidP="005613A4">
      <w:pPr>
        <w:jc w:val="center"/>
        <w:rPr>
          <w:rFonts w:ascii="Baskerville Old Face" w:hAnsi="Baskerville Old Face"/>
          <w:b/>
          <w:sz w:val="32"/>
          <w:szCs w:val="32"/>
        </w:rPr>
      </w:pPr>
      <w:r w:rsidRPr="001768BF">
        <w:rPr>
          <w:rFonts w:ascii="Baskerville Old Face" w:hAnsi="Baskerville Old Face"/>
          <w:b/>
          <w:i/>
          <w:sz w:val="32"/>
          <w:szCs w:val="32"/>
        </w:rPr>
        <w:lastRenderedPageBreak/>
        <w:t xml:space="preserve">Night </w:t>
      </w:r>
      <w:r w:rsidRPr="001768BF">
        <w:rPr>
          <w:rFonts w:ascii="Baskerville Old Face" w:hAnsi="Baskerville Old Face"/>
          <w:b/>
          <w:sz w:val="32"/>
          <w:szCs w:val="32"/>
        </w:rPr>
        <w:t>Analysis Questions</w:t>
      </w:r>
    </w:p>
    <w:p w:rsidR="00D9583B" w:rsidRPr="001768BF" w:rsidRDefault="00D9583B" w:rsidP="00D9583B">
      <w:pPr>
        <w:jc w:val="center"/>
        <w:rPr>
          <w:rFonts w:ascii="Baskerville Old Face" w:hAnsi="Baskerville Old Face"/>
          <w:b/>
          <w:sz w:val="32"/>
          <w:szCs w:val="32"/>
        </w:rPr>
      </w:pPr>
    </w:p>
    <w:p w:rsidR="00D9583B" w:rsidRPr="001768BF" w:rsidRDefault="00D9583B" w:rsidP="00D9583B">
      <w:pPr>
        <w:rPr>
          <w:rFonts w:ascii="Baskerville Old Face" w:hAnsi="Baskerville Old Face"/>
          <w:b/>
          <w:i/>
          <w:sz w:val="32"/>
          <w:szCs w:val="32"/>
          <w:u w:val="single"/>
        </w:rPr>
      </w:pPr>
      <w:r w:rsidRPr="001768BF">
        <w:rPr>
          <w:rFonts w:ascii="Baskerville Old Face" w:hAnsi="Baskerville Old Face"/>
          <w:b/>
          <w:i/>
          <w:sz w:val="32"/>
          <w:szCs w:val="32"/>
          <w:u w:val="single"/>
        </w:rPr>
        <w:t xml:space="preserve">Please answer these questions on a separate sheet of paper. Use specific information from the memoir in order to support your answers. Please write in paragraph form (question-and-answer format is acceptable). </w:t>
      </w:r>
      <w:r w:rsidR="00B445DC">
        <w:rPr>
          <w:rFonts w:ascii="Baskerville Old Face" w:hAnsi="Baskerville Old Face"/>
          <w:b/>
          <w:i/>
          <w:sz w:val="32"/>
          <w:szCs w:val="32"/>
          <w:u w:val="single"/>
        </w:rPr>
        <w:t xml:space="preserve">Submit to Turnitin.com. </w:t>
      </w:r>
    </w:p>
    <w:p w:rsidR="00D9583B" w:rsidRPr="001768BF" w:rsidRDefault="00D9583B" w:rsidP="00D9583B">
      <w:pPr>
        <w:rPr>
          <w:rFonts w:ascii="Baskerville Old Face" w:hAnsi="Baskerville Old Face"/>
          <w:sz w:val="32"/>
          <w:szCs w:val="32"/>
        </w:rPr>
      </w:pPr>
    </w:p>
    <w:p w:rsidR="00D9583B" w:rsidRPr="001768BF" w:rsidRDefault="00D9583B" w:rsidP="00D9583B">
      <w:pPr>
        <w:rPr>
          <w:rFonts w:ascii="Baskerville Old Face" w:hAnsi="Baskerville Old Face"/>
          <w:sz w:val="32"/>
          <w:szCs w:val="32"/>
        </w:rPr>
      </w:pPr>
      <w:r w:rsidRPr="001768BF">
        <w:rPr>
          <w:rFonts w:ascii="Baskerville Old Face" w:hAnsi="Baskerville Old Face"/>
          <w:sz w:val="32"/>
          <w:szCs w:val="32"/>
        </w:rPr>
        <w:t>1. Wiesel believes that remembering the Holocaust will help to ensure that this type of atrocity does not occur in the future. In your opinion, do you think learning about historical events can guide people to behave differently? Why or why not?</w:t>
      </w:r>
    </w:p>
    <w:p w:rsidR="00D9583B" w:rsidRPr="001768BF" w:rsidRDefault="00D9583B" w:rsidP="00D9583B">
      <w:pPr>
        <w:rPr>
          <w:rFonts w:ascii="Baskerville Old Face" w:hAnsi="Baskerville Old Face"/>
          <w:sz w:val="32"/>
          <w:szCs w:val="32"/>
        </w:rPr>
      </w:pPr>
    </w:p>
    <w:p w:rsidR="00D9583B" w:rsidRPr="001768BF" w:rsidRDefault="00D9583B" w:rsidP="00D9583B">
      <w:pPr>
        <w:autoSpaceDE w:val="0"/>
        <w:autoSpaceDN w:val="0"/>
        <w:adjustRightInd w:val="0"/>
        <w:rPr>
          <w:rFonts w:ascii="Baskerville Old Face" w:hAnsi="Baskerville Old Face"/>
          <w:sz w:val="32"/>
          <w:szCs w:val="32"/>
        </w:rPr>
      </w:pPr>
      <w:r w:rsidRPr="001768BF">
        <w:rPr>
          <w:rFonts w:ascii="Baskerville Old Face" w:hAnsi="Baskerville Old Face"/>
          <w:sz w:val="32"/>
          <w:szCs w:val="32"/>
        </w:rPr>
        <w:t xml:space="preserve">2. Please explain how the memoir </w:t>
      </w:r>
      <w:r w:rsidRPr="001768BF">
        <w:rPr>
          <w:rFonts w:ascii="Baskerville Old Face" w:hAnsi="Baskerville Old Face"/>
          <w:i/>
          <w:sz w:val="32"/>
          <w:szCs w:val="32"/>
        </w:rPr>
        <w:t>Night</w:t>
      </w:r>
      <w:r w:rsidRPr="001768BF">
        <w:rPr>
          <w:rFonts w:ascii="Baskerville Old Face" w:hAnsi="Baskerville Old Face"/>
          <w:sz w:val="32"/>
          <w:szCs w:val="32"/>
        </w:rPr>
        <w:t xml:space="preserve"> “paints a dark and angry picture of human nature.” What specific circumstances in the memoir allow for this darker side of human nature to emerge? Cite a specific passage or two. </w:t>
      </w:r>
    </w:p>
    <w:p w:rsidR="00D9583B" w:rsidRPr="001768BF" w:rsidRDefault="00D9583B" w:rsidP="00D9583B">
      <w:pPr>
        <w:rPr>
          <w:rFonts w:ascii="Baskerville Old Face" w:hAnsi="Baskerville Old Face"/>
          <w:sz w:val="32"/>
          <w:szCs w:val="32"/>
        </w:rPr>
      </w:pPr>
    </w:p>
    <w:p w:rsidR="00D9583B" w:rsidRPr="001768BF" w:rsidRDefault="00D9583B" w:rsidP="00D9583B">
      <w:pPr>
        <w:rPr>
          <w:rFonts w:ascii="Baskerville Old Face" w:hAnsi="Baskerville Old Face"/>
          <w:sz w:val="32"/>
          <w:szCs w:val="32"/>
        </w:rPr>
      </w:pPr>
      <w:r w:rsidRPr="001768BF">
        <w:rPr>
          <w:rFonts w:ascii="Baskerville Old Face" w:hAnsi="Baskerville Old Face"/>
          <w:sz w:val="32"/>
          <w:szCs w:val="32"/>
        </w:rPr>
        <w:t>3. Try to explain the indifference of the rest of the world to the work camps of the Holocaust. Are there any parallels today? Explain.</w:t>
      </w:r>
    </w:p>
    <w:p w:rsidR="00D9583B" w:rsidRPr="001768BF" w:rsidRDefault="00D9583B" w:rsidP="00D9583B">
      <w:pPr>
        <w:rPr>
          <w:rFonts w:ascii="Baskerville Old Face" w:hAnsi="Baskerville Old Face"/>
          <w:sz w:val="32"/>
          <w:szCs w:val="32"/>
        </w:rPr>
      </w:pPr>
    </w:p>
    <w:p w:rsidR="00D9583B" w:rsidRPr="001768BF" w:rsidRDefault="00D9583B" w:rsidP="00D9583B">
      <w:pPr>
        <w:rPr>
          <w:rFonts w:ascii="Baskerville Old Face" w:hAnsi="Baskerville Old Face"/>
          <w:sz w:val="32"/>
          <w:szCs w:val="32"/>
        </w:rPr>
      </w:pPr>
    </w:p>
    <w:p w:rsidR="00D9583B" w:rsidRPr="00DB10B8" w:rsidRDefault="00D9583B" w:rsidP="00F2289A">
      <w:pPr>
        <w:rPr>
          <w:rFonts w:ascii="Baskerville Old Face" w:hAnsi="Baskerville Old Face"/>
          <w:sz w:val="32"/>
          <w:szCs w:val="32"/>
        </w:rPr>
      </w:pPr>
      <w:r w:rsidRPr="001768BF">
        <w:rPr>
          <w:rFonts w:ascii="Baskerville Old Face" w:hAnsi="Baskerville Old Face"/>
          <w:sz w:val="32"/>
          <w:szCs w:val="32"/>
        </w:rPr>
        <w:t xml:space="preserve">4. Explain the similarities and differences between the events that took place in the genocide-affected region you’re studying and the events that occurred in </w:t>
      </w:r>
      <w:r w:rsidRPr="001768BF">
        <w:rPr>
          <w:rFonts w:ascii="Baskerville Old Face" w:hAnsi="Baskerville Old Face"/>
          <w:i/>
          <w:sz w:val="32"/>
          <w:szCs w:val="32"/>
        </w:rPr>
        <w:t>Night</w:t>
      </w:r>
      <w:r w:rsidRPr="001768BF">
        <w:rPr>
          <w:rFonts w:ascii="Baskerville Old Face" w:hAnsi="Baskerville Old Face"/>
          <w:sz w:val="32"/>
          <w:szCs w:val="32"/>
        </w:rPr>
        <w:t xml:space="preserve">. </w:t>
      </w:r>
    </w:p>
    <w:sectPr w:rsidR="00D9583B" w:rsidRPr="00DB10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7D" w:rsidRDefault="0010137D" w:rsidP="0010137D">
      <w:pPr>
        <w:spacing w:after="0" w:line="240" w:lineRule="auto"/>
      </w:pPr>
      <w:r>
        <w:separator/>
      </w:r>
    </w:p>
  </w:endnote>
  <w:endnote w:type="continuationSeparator" w:id="0">
    <w:p w:rsidR="0010137D" w:rsidRDefault="0010137D" w:rsidP="0010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81559"/>
      <w:docPartObj>
        <w:docPartGallery w:val="Page Numbers (Bottom of Page)"/>
        <w:docPartUnique/>
      </w:docPartObj>
    </w:sdtPr>
    <w:sdtEndPr>
      <w:rPr>
        <w:noProof/>
      </w:rPr>
    </w:sdtEndPr>
    <w:sdtContent>
      <w:p w:rsidR="0010137D" w:rsidRDefault="0010137D">
        <w:pPr>
          <w:pStyle w:val="Footer"/>
          <w:jc w:val="center"/>
        </w:pPr>
        <w:r>
          <w:fldChar w:fldCharType="begin"/>
        </w:r>
        <w:r>
          <w:instrText xml:space="preserve"> PAGE   \* MERGEFORMAT </w:instrText>
        </w:r>
        <w:r>
          <w:fldChar w:fldCharType="separate"/>
        </w:r>
        <w:r w:rsidR="00634001">
          <w:rPr>
            <w:noProof/>
          </w:rPr>
          <w:t>1</w:t>
        </w:r>
        <w:r>
          <w:rPr>
            <w:noProof/>
          </w:rPr>
          <w:fldChar w:fldCharType="end"/>
        </w:r>
      </w:p>
    </w:sdtContent>
  </w:sdt>
  <w:p w:rsidR="0010137D" w:rsidRDefault="0010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7D" w:rsidRDefault="0010137D" w:rsidP="0010137D">
      <w:pPr>
        <w:spacing w:after="0" w:line="240" w:lineRule="auto"/>
      </w:pPr>
      <w:r>
        <w:separator/>
      </w:r>
    </w:p>
  </w:footnote>
  <w:footnote w:type="continuationSeparator" w:id="0">
    <w:p w:rsidR="0010137D" w:rsidRDefault="0010137D" w:rsidP="0010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F63239"/>
    <w:multiLevelType w:val="hybridMultilevel"/>
    <w:tmpl w:val="32F099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7602854"/>
    <w:multiLevelType w:val="hybridMultilevel"/>
    <w:tmpl w:val="3E14D0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320FED"/>
    <w:multiLevelType w:val="multilevel"/>
    <w:tmpl w:val="64F6A596"/>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6026AE"/>
    <w:multiLevelType w:val="multilevel"/>
    <w:tmpl w:val="3878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23592"/>
    <w:multiLevelType w:val="hybridMultilevel"/>
    <w:tmpl w:val="AA3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27830"/>
    <w:multiLevelType w:val="hybridMultilevel"/>
    <w:tmpl w:val="3B36F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46188"/>
    <w:multiLevelType w:val="hybridMultilevel"/>
    <w:tmpl w:val="E49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C68D0"/>
    <w:multiLevelType w:val="hybridMultilevel"/>
    <w:tmpl w:val="73C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F4AA7"/>
    <w:multiLevelType w:val="hybridMultilevel"/>
    <w:tmpl w:val="76B8E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2513D"/>
    <w:multiLevelType w:val="multilevel"/>
    <w:tmpl w:val="CA3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81E7E"/>
    <w:multiLevelType w:val="hybridMultilevel"/>
    <w:tmpl w:val="4168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75128"/>
    <w:multiLevelType w:val="hybridMultilevel"/>
    <w:tmpl w:val="FA5679E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68747D74"/>
    <w:multiLevelType w:val="hybridMultilevel"/>
    <w:tmpl w:val="94B093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7F8027A3"/>
    <w:multiLevelType w:val="hybridMultilevel"/>
    <w:tmpl w:val="C44E90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0"/>
  </w:num>
  <w:num w:numId="6">
    <w:abstractNumId w:val="5"/>
  </w:num>
  <w:num w:numId="7">
    <w:abstractNumId w:val="12"/>
  </w:num>
  <w:num w:numId="8">
    <w:abstractNumId w:val="0"/>
  </w:num>
  <w:num w:numId="9">
    <w:abstractNumId w:val="11"/>
  </w:num>
  <w:num w:numId="10">
    <w:abstractNumId w:val="13"/>
  </w:num>
  <w:num w:numId="11">
    <w:abstractNumId w:val="1"/>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3"/>
    <w:rsid w:val="0000537B"/>
    <w:rsid w:val="00056521"/>
    <w:rsid w:val="000E2A92"/>
    <w:rsid w:val="0010137D"/>
    <w:rsid w:val="00131BFF"/>
    <w:rsid w:val="001C7321"/>
    <w:rsid w:val="001F3E58"/>
    <w:rsid w:val="00214D29"/>
    <w:rsid w:val="003D1957"/>
    <w:rsid w:val="003E50AC"/>
    <w:rsid w:val="003E7309"/>
    <w:rsid w:val="003F0791"/>
    <w:rsid w:val="004273C3"/>
    <w:rsid w:val="004467D1"/>
    <w:rsid w:val="004C1B4B"/>
    <w:rsid w:val="00513F1F"/>
    <w:rsid w:val="00555825"/>
    <w:rsid w:val="005613A4"/>
    <w:rsid w:val="0056373A"/>
    <w:rsid w:val="00634001"/>
    <w:rsid w:val="006B0EB0"/>
    <w:rsid w:val="006C5C3F"/>
    <w:rsid w:val="006F7ED1"/>
    <w:rsid w:val="007865D0"/>
    <w:rsid w:val="007874C0"/>
    <w:rsid w:val="008F2A4A"/>
    <w:rsid w:val="00916270"/>
    <w:rsid w:val="009603BB"/>
    <w:rsid w:val="00A26253"/>
    <w:rsid w:val="00A62C4B"/>
    <w:rsid w:val="00A80BF3"/>
    <w:rsid w:val="00AB5F34"/>
    <w:rsid w:val="00B445DC"/>
    <w:rsid w:val="00BD73A9"/>
    <w:rsid w:val="00BF1838"/>
    <w:rsid w:val="00C0787B"/>
    <w:rsid w:val="00C723DD"/>
    <w:rsid w:val="00D324AF"/>
    <w:rsid w:val="00D9583B"/>
    <w:rsid w:val="00DB10B8"/>
    <w:rsid w:val="00DD450A"/>
    <w:rsid w:val="00E0288D"/>
    <w:rsid w:val="00F20593"/>
    <w:rsid w:val="00F2289A"/>
    <w:rsid w:val="00F7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37F275C-B237-48E9-9219-CE8E5BA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92"/>
    <w:pPr>
      <w:ind w:left="720"/>
      <w:contextualSpacing/>
    </w:pPr>
  </w:style>
  <w:style w:type="table" w:styleId="TableGrid">
    <w:name w:val="Table Grid"/>
    <w:basedOn w:val="TableNormal"/>
    <w:uiPriority w:val="59"/>
    <w:rsid w:val="00DD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7D"/>
  </w:style>
  <w:style w:type="paragraph" w:styleId="Footer">
    <w:name w:val="footer"/>
    <w:basedOn w:val="Normal"/>
    <w:link w:val="FooterChar"/>
    <w:uiPriority w:val="99"/>
    <w:unhideWhenUsed/>
    <w:rsid w:val="0010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36</cp:revision>
  <dcterms:created xsi:type="dcterms:W3CDTF">2016-01-20T15:39:00Z</dcterms:created>
  <dcterms:modified xsi:type="dcterms:W3CDTF">2016-03-08T13:04:00Z</dcterms:modified>
</cp:coreProperties>
</file>